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6C2D6002" w:rsidR="00B40422" w:rsidRPr="005F3BE7" w:rsidRDefault="00B7792B" w:rsidP="00F25ED8">
      <w:pPr>
        <w:widowControl w:val="0"/>
        <w:pBdr>
          <w:top w:val="nil"/>
          <w:left w:val="nil"/>
          <w:bottom w:val="nil"/>
          <w:right w:val="nil"/>
          <w:between w:val="nil"/>
        </w:pBdr>
        <w:tabs>
          <w:tab w:val="left" w:pos="567"/>
          <w:tab w:val="left" w:pos="851"/>
        </w:tabs>
        <w:jc w:val="center"/>
        <w:rPr>
          <w:caps/>
          <w:szCs w:val="24"/>
        </w:rPr>
      </w:pPr>
      <w:r w:rsidRPr="00B7792B">
        <w:rPr>
          <w:b/>
          <w:szCs w:val="24"/>
        </w:rPr>
        <w:t>PR</w:t>
      </w:r>
      <w:r w:rsidR="00B40422" w:rsidRPr="005F3BE7">
        <w:rPr>
          <w:b/>
          <w:caps/>
          <w:szCs w:val="24"/>
        </w:rPr>
        <w:t xml:space="preserve">ekių pirkimo-pardavimo sutarties </w:t>
      </w:r>
      <w:r w:rsidR="00B40422" w:rsidRPr="005F3BE7">
        <w:rPr>
          <w:b/>
          <w:bCs/>
          <w:caps/>
          <w:szCs w:val="24"/>
        </w:rPr>
        <w:t>Specialiosios</w:t>
      </w:r>
      <w:r w:rsidR="00B40422" w:rsidRPr="005F3BE7">
        <w:rPr>
          <w:b/>
          <w:caps/>
          <w:szCs w:val="24"/>
        </w:rPr>
        <w:t xml:space="preserve"> sąlygos</w:t>
      </w:r>
    </w:p>
    <w:p w14:paraId="1760D8AC" w14:textId="77777777" w:rsidR="00B40422" w:rsidRPr="005F3BE7" w:rsidRDefault="00B40422" w:rsidP="00B40422">
      <w:pPr>
        <w:jc w:val="center"/>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87"/>
      </w:tblGrid>
      <w:tr w:rsidR="00B40422" w:rsidRPr="005F3BE7" w14:paraId="6BF6C2A3" w14:textId="77777777" w:rsidTr="009055F2">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087" w:type="dxa"/>
            <w:vAlign w:val="center"/>
          </w:tcPr>
          <w:p w14:paraId="340754FC" w14:textId="7204132E" w:rsidR="0075417F" w:rsidRPr="005F3BE7" w:rsidRDefault="0075417F" w:rsidP="0075417F">
            <w:pPr>
              <w:autoSpaceDE w:val="0"/>
              <w:autoSpaceDN w:val="0"/>
              <w:adjustRightInd w:val="0"/>
              <w:jc w:val="center"/>
              <w:rPr>
                <w:b/>
                <w:szCs w:val="24"/>
              </w:rPr>
            </w:pPr>
            <w:r w:rsidRPr="005F3BE7">
              <w:rPr>
                <w:b/>
                <w:szCs w:val="24"/>
              </w:rPr>
              <w:t>„</w:t>
            </w:r>
            <w:r w:rsidR="00F61CBD" w:rsidRPr="00187DEA">
              <w:rPr>
                <w:b/>
                <w:bCs/>
                <w:color w:val="000000"/>
                <w:szCs w:val="24"/>
                <w:lang w:eastAsia="lt-LT"/>
              </w:rPr>
              <w:t xml:space="preserve">ASMENINĖS APSAUGOS PRIEMONĖS </w:t>
            </w:r>
            <w:r w:rsidR="00F61CBD">
              <w:rPr>
                <w:b/>
                <w:bCs/>
                <w:color w:val="000000"/>
                <w:szCs w:val="24"/>
                <w:lang w:eastAsia="lt-LT"/>
              </w:rPr>
              <w:t xml:space="preserve"> </w:t>
            </w:r>
            <w:r w:rsidR="00F61CBD" w:rsidRPr="00187DEA">
              <w:rPr>
                <w:b/>
                <w:bCs/>
                <w:color w:val="000000"/>
                <w:szCs w:val="24"/>
                <w:lang w:eastAsia="lt-LT"/>
              </w:rPr>
              <w:t>(Nr.</w:t>
            </w:r>
            <w:r w:rsidR="00F61CBD">
              <w:rPr>
                <w:b/>
                <w:bCs/>
                <w:color w:val="000000"/>
                <w:szCs w:val="24"/>
                <w:lang w:eastAsia="lt-LT"/>
              </w:rPr>
              <w:t xml:space="preserve"> 9742-3</w:t>
            </w:r>
            <w:r w:rsidR="00F61CBD" w:rsidRPr="00187DEA">
              <w:rPr>
                <w:b/>
                <w:bCs/>
                <w:color w:val="000000"/>
                <w:szCs w:val="24"/>
                <w:lang w:eastAsia="lt-LT"/>
              </w:rPr>
              <w:t>)</w:t>
            </w:r>
            <w:r w:rsidR="00F61CBD">
              <w:rPr>
                <w:b/>
                <w:bCs/>
                <w:color w:val="000000"/>
                <w:szCs w:val="24"/>
                <w:lang w:eastAsia="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33"/>
      </w:tblGrid>
      <w:tr w:rsidR="00B40422" w:rsidRPr="005F3BE7" w14:paraId="4BD01EC8" w14:textId="77777777" w:rsidTr="009055F2">
        <w:tc>
          <w:tcPr>
            <w:tcW w:w="9781"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9055F2">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3733"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9055F2">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3733"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9055F2">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3733"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9055F2">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3733"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9055F2">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3733"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9055F2">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3733"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9055F2">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3733" w:type="dxa"/>
          </w:tcPr>
          <w:p w14:paraId="78B5256A" w14:textId="5144746C" w:rsidR="00B40422" w:rsidRPr="005F3BE7" w:rsidRDefault="00C917D5" w:rsidP="005220A7">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9055F2">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3733"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9055F2">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3733" w:type="dxa"/>
          </w:tcPr>
          <w:p w14:paraId="4F8559D4" w14:textId="091F56CC" w:rsidR="00FA20E1" w:rsidRPr="005F3BE7" w:rsidRDefault="00FA20E1">
            <w:pPr>
              <w:jc w:val="center"/>
              <w:rPr>
                <w:kern w:val="2"/>
                <w:szCs w:val="24"/>
              </w:rPr>
            </w:pPr>
          </w:p>
        </w:tc>
      </w:tr>
      <w:tr w:rsidR="00FA20E1" w:rsidRPr="005F3BE7" w14:paraId="201EAF1A" w14:textId="77777777" w:rsidTr="009055F2">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3733"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9055F2">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3733" w:type="dxa"/>
          </w:tcPr>
          <w:p w14:paraId="3440BCE8" w14:textId="77777777" w:rsidR="00B40422" w:rsidRPr="005F3BE7" w:rsidRDefault="00B40422" w:rsidP="005220A7">
            <w:pPr>
              <w:jc w:val="center"/>
              <w:rPr>
                <w:b/>
                <w:kern w:val="2"/>
                <w:szCs w:val="24"/>
              </w:rPr>
            </w:pPr>
          </w:p>
        </w:tc>
      </w:tr>
      <w:tr w:rsidR="00B40422" w:rsidRPr="005F3BE7" w14:paraId="5DBCE20A" w14:textId="77777777" w:rsidTr="009055F2">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3733" w:type="dxa"/>
          </w:tcPr>
          <w:p w14:paraId="4BE2FAD0" w14:textId="77777777" w:rsidR="00B40422" w:rsidRPr="005F3BE7" w:rsidRDefault="00B40422" w:rsidP="005220A7">
            <w:pPr>
              <w:jc w:val="center"/>
              <w:rPr>
                <w:kern w:val="2"/>
                <w:szCs w:val="24"/>
              </w:rPr>
            </w:pPr>
          </w:p>
        </w:tc>
      </w:tr>
      <w:tr w:rsidR="00B40422" w:rsidRPr="005F3BE7" w14:paraId="17C21130" w14:textId="77777777" w:rsidTr="009055F2">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3733"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9055F2">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3733" w:type="dxa"/>
          </w:tcPr>
          <w:p w14:paraId="26188CF0" w14:textId="77777777" w:rsidR="00B40422" w:rsidRPr="005F3BE7" w:rsidRDefault="00B40422" w:rsidP="005220A7">
            <w:pPr>
              <w:jc w:val="center"/>
              <w:rPr>
                <w:kern w:val="2"/>
                <w:szCs w:val="24"/>
              </w:rPr>
            </w:pPr>
          </w:p>
        </w:tc>
      </w:tr>
      <w:tr w:rsidR="00B40422" w:rsidRPr="005F3BE7" w14:paraId="282D8612" w14:textId="77777777" w:rsidTr="009055F2">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3733" w:type="dxa"/>
          </w:tcPr>
          <w:p w14:paraId="14D0C54B" w14:textId="77777777" w:rsidR="00B40422" w:rsidRPr="005F3BE7" w:rsidRDefault="00B40422" w:rsidP="005220A7">
            <w:pPr>
              <w:jc w:val="center"/>
              <w:rPr>
                <w:kern w:val="2"/>
                <w:szCs w:val="24"/>
              </w:rPr>
            </w:pPr>
          </w:p>
        </w:tc>
      </w:tr>
      <w:tr w:rsidR="00B40422" w:rsidRPr="005F3BE7" w14:paraId="28C05102" w14:textId="77777777" w:rsidTr="009055F2">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3733" w:type="dxa"/>
          </w:tcPr>
          <w:p w14:paraId="032E780E" w14:textId="77777777" w:rsidR="00B40422" w:rsidRPr="005F3BE7" w:rsidRDefault="00B40422" w:rsidP="005220A7">
            <w:pPr>
              <w:jc w:val="center"/>
              <w:rPr>
                <w:kern w:val="2"/>
                <w:szCs w:val="24"/>
              </w:rPr>
            </w:pPr>
          </w:p>
        </w:tc>
      </w:tr>
      <w:tr w:rsidR="00B40422" w:rsidRPr="005F3BE7" w14:paraId="2454A142" w14:textId="77777777" w:rsidTr="009055F2">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3733" w:type="dxa"/>
          </w:tcPr>
          <w:p w14:paraId="39D465DD" w14:textId="77777777" w:rsidR="00B40422" w:rsidRPr="005F3BE7" w:rsidRDefault="00B40422" w:rsidP="005220A7">
            <w:pPr>
              <w:jc w:val="center"/>
              <w:rPr>
                <w:kern w:val="2"/>
                <w:szCs w:val="24"/>
              </w:rPr>
            </w:pPr>
          </w:p>
        </w:tc>
      </w:tr>
      <w:tr w:rsidR="00B40422" w:rsidRPr="005F3BE7" w14:paraId="5585EC27" w14:textId="77777777" w:rsidTr="009055F2">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3733" w:type="dxa"/>
          </w:tcPr>
          <w:p w14:paraId="3B08A3EF" w14:textId="77777777" w:rsidR="00B40422" w:rsidRPr="005F3BE7" w:rsidRDefault="00B40422" w:rsidP="005220A7">
            <w:pPr>
              <w:jc w:val="center"/>
              <w:rPr>
                <w:kern w:val="2"/>
                <w:szCs w:val="24"/>
              </w:rPr>
            </w:pPr>
          </w:p>
        </w:tc>
      </w:tr>
      <w:tr w:rsidR="00B40422" w:rsidRPr="005F3BE7" w14:paraId="6AA2B825" w14:textId="77777777" w:rsidTr="009055F2">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3733" w:type="dxa"/>
          </w:tcPr>
          <w:p w14:paraId="5EF1504E" w14:textId="77777777" w:rsidR="00B40422" w:rsidRPr="005F3BE7" w:rsidRDefault="00B40422" w:rsidP="005220A7">
            <w:pPr>
              <w:jc w:val="center"/>
              <w:rPr>
                <w:kern w:val="2"/>
                <w:szCs w:val="24"/>
              </w:rPr>
            </w:pPr>
          </w:p>
        </w:tc>
      </w:tr>
      <w:tr w:rsidR="00B40422" w:rsidRPr="005F3BE7" w14:paraId="0A8FABE9" w14:textId="77777777" w:rsidTr="009055F2">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3733"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4993"/>
      </w:tblGrid>
      <w:tr w:rsidR="00B40422" w:rsidRPr="005F3BE7" w14:paraId="6179BEB5" w14:textId="77777777" w:rsidTr="009055F2">
        <w:trPr>
          <w:trHeight w:val="300"/>
        </w:trPr>
        <w:tc>
          <w:tcPr>
            <w:tcW w:w="9781"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9055F2">
        <w:trPr>
          <w:trHeight w:val="300"/>
        </w:trPr>
        <w:tc>
          <w:tcPr>
            <w:tcW w:w="3369" w:type="dxa"/>
            <w:gridSpan w:val="4"/>
          </w:tcPr>
          <w:p w14:paraId="169604D7" w14:textId="77777777" w:rsidR="00B40422" w:rsidRPr="005F3BE7" w:rsidRDefault="00B40422" w:rsidP="005220A7">
            <w:pPr>
              <w:rPr>
                <w:b/>
                <w:bCs/>
                <w:kern w:val="2"/>
                <w:szCs w:val="24"/>
              </w:rPr>
            </w:pPr>
            <w:r w:rsidRPr="005F3BE7">
              <w:rPr>
                <w:b/>
                <w:bCs/>
                <w:kern w:val="2"/>
                <w:szCs w:val="24"/>
              </w:rPr>
              <w:t>2.1. Pirkėjo kontaktiniai asmenys, atsakingi už Sutarties vykdymą, Prekių priėmimą, Sąskaitų per informacinę sistemą „E. sąskaita“ priėmimą</w:t>
            </w:r>
          </w:p>
        </w:tc>
        <w:tc>
          <w:tcPr>
            <w:tcW w:w="6412" w:type="dxa"/>
            <w:gridSpan w:val="2"/>
          </w:tcPr>
          <w:p w14:paraId="144472D7" w14:textId="77777777" w:rsidR="00FA20E1" w:rsidRPr="005F3BE7" w:rsidRDefault="00FA20E1" w:rsidP="00FA20E1">
            <w:pPr>
              <w:rPr>
                <w:kern w:val="2"/>
                <w:szCs w:val="24"/>
              </w:rPr>
            </w:pPr>
          </w:p>
        </w:tc>
      </w:tr>
      <w:tr w:rsidR="00B40422" w:rsidRPr="005F3BE7" w14:paraId="0B33802E" w14:textId="77777777" w:rsidTr="009055F2">
        <w:trPr>
          <w:trHeight w:val="300"/>
        </w:trPr>
        <w:tc>
          <w:tcPr>
            <w:tcW w:w="3369"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412"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9055F2">
        <w:trPr>
          <w:trHeight w:val="300"/>
        </w:trPr>
        <w:tc>
          <w:tcPr>
            <w:tcW w:w="9781"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9055F2">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6946" w:type="dxa"/>
            <w:gridSpan w:val="3"/>
          </w:tcPr>
          <w:p w14:paraId="18C04B2D" w14:textId="533B0FAA"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B7792B">
              <w:rPr>
                <w:b/>
                <w:kern w:val="2"/>
                <w:szCs w:val="24"/>
              </w:rPr>
              <w:t xml:space="preserve">– </w:t>
            </w:r>
            <w:r w:rsidR="00F61CBD" w:rsidRPr="00B7792B">
              <w:rPr>
                <w:b/>
                <w:kern w:val="2"/>
                <w:szCs w:val="24"/>
              </w:rPr>
              <w:t>asmenines apsaugos priemones</w:t>
            </w:r>
            <w:r w:rsidR="00702888" w:rsidRPr="00B7792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6DD17079" w14:textId="0DC9EFA7" w:rsidR="00F876EF" w:rsidRPr="005F3BE7" w:rsidRDefault="004C61FC" w:rsidP="00F25ED8">
            <w:pPr>
              <w:jc w:val="both"/>
              <w:rPr>
                <w:rFonts w:eastAsia="Arial Unicode MS"/>
                <w:bCs/>
                <w:color w:val="000000"/>
                <w:szCs w:val="24"/>
                <w:bdr w:val="nil"/>
              </w:rPr>
            </w:pPr>
            <w:r w:rsidRPr="005F3BE7">
              <w:rPr>
                <w:rFonts w:eastAsia="Arial Unicode MS"/>
                <w:bCs/>
                <w:color w:val="000000"/>
                <w:szCs w:val="24"/>
                <w:bdr w:val="nil"/>
              </w:rPr>
              <w:t>3.1.</w:t>
            </w:r>
            <w:r w:rsidR="00FB7B73" w:rsidRPr="005F3BE7">
              <w:rPr>
                <w:rFonts w:eastAsia="Arial Unicode MS"/>
                <w:bCs/>
                <w:color w:val="000000"/>
                <w:szCs w:val="24"/>
                <w:bdr w:val="nil"/>
              </w:rPr>
              <w:t>3</w:t>
            </w:r>
            <w:r w:rsidRPr="005F3BE7">
              <w:rPr>
                <w:rFonts w:eastAsia="Arial Unicode MS"/>
                <w:bCs/>
                <w:color w:val="000000"/>
                <w:szCs w:val="24"/>
                <w:bdr w:val="nil"/>
              </w:rPr>
              <w:t xml:space="preserve">. </w:t>
            </w:r>
            <w:r w:rsidR="00B800BD" w:rsidRPr="005F3BE7">
              <w:rPr>
                <w:rFonts w:eastAsia="Arial Unicode MS"/>
                <w:bCs/>
                <w:color w:val="000000"/>
                <w:szCs w:val="24"/>
                <w:bdr w:val="nil"/>
              </w:rPr>
              <w:t>Prekių pagal Sutartį tiekimo terminas</w:t>
            </w:r>
            <w:r w:rsidR="00B800BD" w:rsidRPr="005F3BE7">
              <w:rPr>
                <w:rFonts w:eastAsia="Arial Unicode MS"/>
                <w:b/>
                <w:bCs/>
                <w:color w:val="000000"/>
                <w:szCs w:val="24"/>
                <w:bdr w:val="nil"/>
              </w:rPr>
              <w:t>:</w:t>
            </w:r>
            <w:r w:rsidR="00F25ED8" w:rsidRPr="005F3BE7">
              <w:rPr>
                <w:rFonts w:eastAsia="Arial Unicode MS"/>
                <w:b/>
                <w:bCs/>
                <w:color w:val="000000"/>
                <w:szCs w:val="24"/>
                <w:bdr w:val="nil"/>
              </w:rPr>
              <w:t xml:space="preserve"> </w:t>
            </w:r>
            <w:r w:rsidR="00570A9B">
              <w:rPr>
                <w:rFonts w:eastAsia="Arial Unicode MS"/>
                <w:b/>
                <w:bCs/>
                <w:color w:val="000000"/>
                <w:szCs w:val="24"/>
                <w:bdr w:val="nil"/>
              </w:rPr>
              <w:t>6 mėnesiai</w:t>
            </w:r>
            <w:r w:rsidR="00B800BD" w:rsidRPr="005F3BE7">
              <w:rPr>
                <w:rFonts w:eastAsia="Arial Unicode MS"/>
                <w:bCs/>
                <w:color w:val="000000"/>
                <w:szCs w:val="24"/>
                <w:bdr w:val="nil"/>
              </w:rPr>
              <w:t xml:space="preserve"> nuo Sutarties įsigaliojimo dienos, bet ne ilgiau nei </w:t>
            </w:r>
            <w:r w:rsidR="009D0F63" w:rsidRPr="005F3BE7">
              <w:rPr>
                <w:bCs/>
                <w:szCs w:val="24"/>
              </w:rPr>
              <w:t>Tiekėjas parduoda Pirkėjui prekių už Pradinę Sutarties vertę</w:t>
            </w:r>
            <w:r w:rsidR="00B800BD" w:rsidRPr="005F3BE7">
              <w:rPr>
                <w:rFonts w:eastAsia="Arial Unicode MS"/>
                <w:bCs/>
                <w:color w:val="000000"/>
                <w:szCs w:val="24"/>
                <w:bdr w:val="nil"/>
              </w:rPr>
              <w:t>.</w:t>
            </w:r>
            <w:r w:rsidR="004112F4" w:rsidRPr="005F3BE7">
              <w:rPr>
                <w:rFonts w:eastAsia="Arial Unicode MS"/>
                <w:bCs/>
                <w:color w:val="000000"/>
                <w:szCs w:val="24"/>
                <w:bdr w:val="nil"/>
              </w:rPr>
              <w:t xml:space="preserve"> </w:t>
            </w:r>
          </w:p>
          <w:p w14:paraId="316D4888" w14:textId="2C1B4598" w:rsidR="004112F4" w:rsidRPr="005F3BE7" w:rsidRDefault="004112F4" w:rsidP="00F20750">
            <w:pPr>
              <w:jc w:val="both"/>
              <w:rPr>
                <w:color w:val="000000"/>
                <w:kern w:val="2"/>
                <w:szCs w:val="24"/>
              </w:rPr>
            </w:pPr>
            <w:r w:rsidRPr="005F3BE7">
              <w:rPr>
                <w:szCs w:val="24"/>
              </w:rPr>
              <w:t>3.1.</w:t>
            </w:r>
            <w:r w:rsidR="00F20750">
              <w:rPr>
                <w:szCs w:val="24"/>
              </w:rPr>
              <w:t>4</w:t>
            </w:r>
            <w:r w:rsidRPr="005F3BE7">
              <w:rPr>
                <w:szCs w:val="24"/>
              </w:rPr>
              <w:t xml:space="preserve">. Jei prekės gamintojas nebegamina </w:t>
            </w:r>
            <w:r w:rsidRPr="005F3BE7">
              <w:rPr>
                <w:i/>
                <w:szCs w:val="24"/>
              </w:rPr>
              <w:t>Sutarties priede Nr. 1</w:t>
            </w:r>
            <w:r w:rsidRPr="005F3BE7">
              <w:rPr>
                <w:szCs w:val="24"/>
              </w:rPr>
              <w:t xml:space="preserve"> </w:t>
            </w:r>
            <w:r w:rsidRPr="005F3BE7">
              <w:rPr>
                <w:szCs w:val="24"/>
              </w:rPr>
              <w:lastRenderedPageBreak/>
              <w:t xml:space="preserve">nurodytą techninę specifikaciją  atitinkančių prekių ir Pardavėjas pateikia Pirkėjui 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tc>
      </w:tr>
      <w:tr w:rsidR="00B40422" w:rsidRPr="005F3BE7" w14:paraId="4E94B321" w14:textId="77777777" w:rsidTr="009055F2">
        <w:trPr>
          <w:trHeight w:val="300"/>
        </w:trPr>
        <w:tc>
          <w:tcPr>
            <w:tcW w:w="2835" w:type="dxa"/>
            <w:gridSpan w:val="3"/>
          </w:tcPr>
          <w:p w14:paraId="15682D08" w14:textId="16D4B1CB" w:rsidR="00B40422" w:rsidRPr="005F3BE7" w:rsidRDefault="00B40422" w:rsidP="005220A7">
            <w:pPr>
              <w:rPr>
                <w:b/>
                <w:bCs/>
                <w:kern w:val="2"/>
                <w:szCs w:val="24"/>
              </w:rPr>
            </w:pPr>
            <w:r w:rsidRPr="005F3BE7">
              <w:rPr>
                <w:b/>
                <w:bCs/>
                <w:kern w:val="2"/>
                <w:szCs w:val="24"/>
              </w:rPr>
              <w:lastRenderedPageBreak/>
              <w:t>3.2. Pirkimo numeris</w:t>
            </w:r>
          </w:p>
        </w:tc>
        <w:tc>
          <w:tcPr>
            <w:tcW w:w="6946"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9055F2">
        <w:trPr>
          <w:trHeight w:val="300"/>
        </w:trPr>
        <w:tc>
          <w:tcPr>
            <w:tcW w:w="2835"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6946"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9055F2">
        <w:trPr>
          <w:trHeight w:val="300"/>
        </w:trPr>
        <w:tc>
          <w:tcPr>
            <w:tcW w:w="9781"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9055F2">
        <w:trPr>
          <w:trHeight w:val="300"/>
        </w:trPr>
        <w:tc>
          <w:tcPr>
            <w:tcW w:w="2835" w:type="dxa"/>
            <w:gridSpan w:val="3"/>
          </w:tcPr>
          <w:p w14:paraId="2BED4D3A" w14:textId="77777777" w:rsidR="00B40422" w:rsidRPr="005F3BE7" w:rsidRDefault="00B40422" w:rsidP="00B24A9C">
            <w:pPr>
              <w:rPr>
                <w:b/>
                <w:bCs/>
                <w:kern w:val="2"/>
                <w:szCs w:val="24"/>
              </w:rPr>
            </w:pPr>
            <w:r w:rsidRPr="005F3BE7">
              <w:rPr>
                <w:b/>
                <w:bCs/>
                <w:kern w:val="2"/>
                <w:szCs w:val="24"/>
              </w:rPr>
              <w:t>4.1. Prekių pristatymo terminas, kai Prekės pristatomos vienu kartu</w:t>
            </w:r>
          </w:p>
        </w:tc>
        <w:tc>
          <w:tcPr>
            <w:tcW w:w="6946" w:type="dxa"/>
            <w:gridSpan w:val="3"/>
          </w:tcPr>
          <w:p w14:paraId="49B86C3B" w14:textId="7CCE3E0E" w:rsidR="00B40422" w:rsidRPr="005F3BE7" w:rsidRDefault="006B6304" w:rsidP="002F672D">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2F672D">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9055F2">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6946"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9055F2">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6946"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9055F2">
        <w:trPr>
          <w:trHeight w:val="300"/>
        </w:trPr>
        <w:tc>
          <w:tcPr>
            <w:tcW w:w="2835" w:type="dxa"/>
            <w:gridSpan w:val="3"/>
          </w:tcPr>
          <w:p w14:paraId="2D3DC674" w14:textId="77777777" w:rsidR="00B40422" w:rsidRPr="005F3BE7" w:rsidRDefault="00B40422" w:rsidP="005220A7">
            <w:pPr>
              <w:rPr>
                <w:b/>
                <w:bCs/>
                <w:kern w:val="2"/>
                <w:szCs w:val="24"/>
              </w:rPr>
            </w:pPr>
            <w:r w:rsidRPr="005F3BE7">
              <w:rPr>
                <w:b/>
                <w:bCs/>
                <w:kern w:val="2"/>
                <w:szCs w:val="24"/>
              </w:rPr>
              <w:t>4.4. Dėl Prekių pristatymo dalimis vertės / apimties</w:t>
            </w:r>
          </w:p>
        </w:tc>
        <w:tc>
          <w:tcPr>
            <w:tcW w:w="6946" w:type="dxa"/>
            <w:gridSpan w:val="3"/>
          </w:tcPr>
          <w:p w14:paraId="35F32569" w14:textId="63FE0327" w:rsidR="009D0F63" w:rsidRPr="005F3BE7" w:rsidRDefault="009D0F63" w:rsidP="006B6304">
            <w:pPr>
              <w:rPr>
                <w:szCs w:val="24"/>
              </w:rPr>
            </w:pPr>
            <w:r w:rsidRPr="005F3BE7">
              <w:rPr>
                <w:kern w:val="2"/>
                <w:szCs w:val="24"/>
              </w:rPr>
              <w:t xml:space="preserve">4.4.1. </w:t>
            </w:r>
            <w:r w:rsidR="006B6304" w:rsidRPr="005F3BE7">
              <w:rPr>
                <w:kern w:val="2"/>
                <w:szCs w:val="24"/>
              </w:rPr>
              <w:t xml:space="preserve">Kiekvieno Prekių užsakymo vertė turi būti ne mažesnė kaip </w:t>
            </w:r>
            <w:r w:rsidR="00767FE5" w:rsidRPr="005F3BE7">
              <w:rPr>
                <w:kern w:val="2"/>
                <w:szCs w:val="24"/>
              </w:rPr>
              <w:t>1</w:t>
            </w:r>
            <w:r w:rsidR="006B6304" w:rsidRPr="005F3BE7">
              <w:rPr>
                <w:kern w:val="2"/>
                <w:szCs w:val="24"/>
              </w:rPr>
              <w:t xml:space="preserve">00 </w:t>
            </w:r>
            <w:r w:rsidR="00767FE5" w:rsidRPr="005F3BE7">
              <w:rPr>
                <w:kern w:val="2"/>
                <w:szCs w:val="24"/>
              </w:rPr>
              <w:t xml:space="preserve">(vienas </w:t>
            </w:r>
            <w:r w:rsidR="006B6304" w:rsidRPr="005F3BE7">
              <w:rPr>
                <w:kern w:val="2"/>
                <w:szCs w:val="24"/>
              </w:rPr>
              <w:t xml:space="preserve"> šimta</w:t>
            </w:r>
            <w:r w:rsidR="00767FE5" w:rsidRPr="005F3BE7">
              <w:rPr>
                <w:kern w:val="2"/>
                <w:szCs w:val="24"/>
              </w:rPr>
              <w:t>s</w:t>
            </w:r>
            <w:r w:rsidR="006B6304" w:rsidRPr="005F3BE7">
              <w:rPr>
                <w:kern w:val="2"/>
                <w:szCs w:val="24"/>
              </w:rPr>
              <w:t xml:space="preserve">) </w:t>
            </w:r>
            <w:proofErr w:type="spellStart"/>
            <w:r w:rsidR="006B6304" w:rsidRPr="005F3BE7">
              <w:rPr>
                <w:kern w:val="2"/>
                <w:szCs w:val="24"/>
              </w:rPr>
              <w:t>Eur</w:t>
            </w:r>
            <w:proofErr w:type="spellEnd"/>
            <w:r w:rsidR="006B6304" w:rsidRPr="005F3BE7">
              <w:rPr>
                <w:kern w:val="2"/>
                <w:szCs w:val="24"/>
              </w:rPr>
              <w:t xml:space="preserve"> be PVM</w:t>
            </w:r>
            <w:r w:rsidRPr="005F3BE7">
              <w:rPr>
                <w:kern w:val="2"/>
                <w:szCs w:val="24"/>
              </w:rPr>
              <w:t xml:space="preserve">, </w:t>
            </w:r>
            <w:r w:rsidRPr="005F3BE7">
              <w:rPr>
                <w:szCs w:val="24"/>
              </w:rPr>
              <w:t>išskyrus šiuos atvejus:</w:t>
            </w:r>
          </w:p>
          <w:p w14:paraId="4BEEFBBE" w14:textId="77777777" w:rsidR="006B6304" w:rsidRPr="005F3BE7" w:rsidRDefault="009D0F63" w:rsidP="006B6304">
            <w:pPr>
              <w:rPr>
                <w:kern w:val="2"/>
                <w:szCs w:val="24"/>
              </w:rPr>
            </w:pPr>
            <w:r w:rsidRPr="005F3BE7">
              <w:rPr>
                <w:szCs w:val="24"/>
              </w:rPr>
              <w:t xml:space="preserve">4.4.1.1. </w:t>
            </w:r>
            <w:r w:rsidR="0031704B" w:rsidRPr="005F3BE7">
              <w:rPr>
                <w:szCs w:val="24"/>
              </w:rPr>
              <w:t>kai atliekamas paskutinis užsakymas</w:t>
            </w:r>
            <w:r w:rsidR="0031704B" w:rsidRPr="005F3BE7">
              <w:rPr>
                <w:kern w:val="2"/>
                <w:szCs w:val="24"/>
              </w:rPr>
              <w:t>;</w:t>
            </w:r>
          </w:p>
          <w:p w14:paraId="2A3C969F" w14:textId="7EECEFCA" w:rsidR="00B40422" w:rsidRPr="005F3BE7" w:rsidRDefault="009D0F63" w:rsidP="00767FE5">
            <w:pPr>
              <w:rPr>
                <w:kern w:val="2"/>
                <w:szCs w:val="24"/>
              </w:rPr>
            </w:pPr>
            <w:r w:rsidRPr="005F3BE7">
              <w:rPr>
                <w:kern w:val="2"/>
                <w:szCs w:val="24"/>
              </w:rPr>
              <w:t xml:space="preserve">4.4.1.2. </w:t>
            </w:r>
            <w:r w:rsidR="0031704B" w:rsidRPr="005F3BE7">
              <w:rPr>
                <w:szCs w:val="24"/>
              </w:rPr>
              <w:t xml:space="preserve">kai dėl mažesnės nei </w:t>
            </w:r>
            <w:r w:rsidR="00767FE5" w:rsidRPr="005F3BE7">
              <w:rPr>
                <w:szCs w:val="24"/>
              </w:rPr>
              <w:t>1</w:t>
            </w:r>
            <w:r w:rsidR="0031704B" w:rsidRPr="005F3BE7">
              <w:rPr>
                <w:szCs w:val="24"/>
              </w:rPr>
              <w:t>00 (</w:t>
            </w:r>
            <w:r w:rsidR="00767FE5" w:rsidRPr="005F3BE7">
              <w:rPr>
                <w:szCs w:val="24"/>
              </w:rPr>
              <w:t>vieno</w:t>
            </w:r>
            <w:r w:rsidR="0031704B" w:rsidRPr="005F3BE7">
              <w:rPr>
                <w:szCs w:val="24"/>
              </w:rPr>
              <w:t xml:space="preserve"> šim</w:t>
            </w:r>
            <w:r w:rsidR="00767FE5" w:rsidRPr="005F3BE7">
              <w:rPr>
                <w:szCs w:val="24"/>
              </w:rPr>
              <w:t>to</w:t>
            </w:r>
            <w:r w:rsidR="0031704B" w:rsidRPr="005F3BE7">
              <w:rPr>
                <w:szCs w:val="24"/>
              </w:rPr>
              <w:t>) be PVM užsakymo vertės Šalys susitaria abipusiu sutarimu.</w:t>
            </w:r>
          </w:p>
        </w:tc>
      </w:tr>
      <w:tr w:rsidR="00B40422" w:rsidRPr="005F3BE7" w14:paraId="02290815" w14:textId="77777777" w:rsidTr="009055F2">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6946"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9055F2">
        <w:trPr>
          <w:trHeight w:val="300"/>
        </w:trPr>
        <w:tc>
          <w:tcPr>
            <w:tcW w:w="9781"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9055F2">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6946"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9055F2">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6946"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9055F2">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w:t>
            </w:r>
            <w:r w:rsidRPr="005F3BE7">
              <w:rPr>
                <w:b/>
                <w:bCs/>
                <w:kern w:val="2"/>
                <w:szCs w:val="24"/>
              </w:rPr>
              <w:lastRenderedPageBreak/>
              <w:t xml:space="preserve">taikant </w:t>
            </w:r>
            <w:r w:rsidRPr="005F3BE7">
              <w:rPr>
                <w:b/>
                <w:bCs/>
                <w:kern w:val="2"/>
                <w:szCs w:val="24"/>
                <w:u w:val="single"/>
              </w:rPr>
              <w:t>peržiūros</w:t>
            </w:r>
            <w:r w:rsidRPr="005F3BE7">
              <w:rPr>
                <w:b/>
                <w:bCs/>
                <w:kern w:val="2"/>
                <w:szCs w:val="24"/>
              </w:rPr>
              <w:t xml:space="preserve"> taisykles</w:t>
            </w:r>
          </w:p>
        </w:tc>
        <w:tc>
          <w:tcPr>
            <w:tcW w:w="6946" w:type="dxa"/>
            <w:gridSpan w:val="3"/>
          </w:tcPr>
          <w:p w14:paraId="160DC805" w14:textId="77777777" w:rsidR="00B40422" w:rsidRPr="005F3BE7" w:rsidRDefault="00B40422" w:rsidP="005220A7">
            <w:pPr>
              <w:rPr>
                <w:kern w:val="2"/>
                <w:szCs w:val="24"/>
              </w:rPr>
            </w:pPr>
            <w:r w:rsidRPr="005F3BE7">
              <w:rPr>
                <w:kern w:val="2"/>
                <w:szCs w:val="24"/>
              </w:rPr>
              <w:lastRenderedPageBreak/>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lastRenderedPageBreak/>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9055F2">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6946"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9055F2">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6946"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9055F2">
        <w:trPr>
          <w:trHeight w:val="300"/>
        </w:trPr>
        <w:tc>
          <w:tcPr>
            <w:tcW w:w="2835"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6946"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5633A244"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002F672D">
              <w:rPr>
                <w:rFonts w:eastAsia="Calibri"/>
                <w:bCs/>
                <w:szCs w:val="24"/>
              </w:rPr>
              <w:t xml:space="preserve">. </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2F672D" w:rsidRPr="00E1035C">
              <w:rPr>
                <w:rFonts w:eastAsia="Calibri"/>
                <w:b/>
                <w:szCs w:val="24"/>
              </w:rPr>
              <w:t>„061 Medicinos gaminiai, aparatai ir įranga”</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Indekso reikšmė laikotarpio pabaigoje;</w:t>
            </w:r>
          </w:p>
          <w:p w14:paraId="084B3C30" w14:textId="61F01C79"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570A9B">
              <w:rPr>
                <w:rFonts w:eastAsia="Calibri" w:cs="Times New Roman"/>
                <w:b/>
                <w:sz w:val="24"/>
                <w:szCs w:val="24"/>
                <w:lang w:val="lt-LT"/>
              </w:rPr>
              <w:t>5</w:t>
            </w:r>
            <w:r w:rsidR="00570A9B" w:rsidRPr="005F3BE7">
              <w:rPr>
                <w:rFonts w:eastAsia="Calibri" w:cs="Times New Roman"/>
                <w:b/>
                <w:sz w:val="24"/>
                <w:szCs w:val="24"/>
                <w:lang w:val="lt-LT"/>
              </w:rPr>
              <w:t xml:space="preserve"> </w:t>
            </w:r>
            <w:r w:rsidRPr="005F3BE7">
              <w:rPr>
                <w:rFonts w:eastAsia="Calibri" w:cs="Times New Roman"/>
                <w:b/>
                <w:sz w:val="24"/>
                <w:szCs w:val="24"/>
                <w:lang w:val="lt-LT"/>
              </w:rPr>
              <w:t>(</w:t>
            </w:r>
            <w:r w:rsidR="00570A9B">
              <w:rPr>
                <w:rFonts w:eastAsia="Calibri" w:cs="Times New Roman"/>
                <w:b/>
                <w:sz w:val="24"/>
                <w:szCs w:val="24"/>
                <w:lang w:val="lt-LT"/>
              </w:rPr>
              <w:t>penki</w:t>
            </w:r>
            <w:r w:rsidRPr="005F3BE7">
              <w:rPr>
                <w:rFonts w:eastAsia="Calibri" w:cs="Times New Roman"/>
                <w:b/>
                <w:sz w:val="24"/>
                <w:szCs w:val="24"/>
                <w:lang w:val="lt-LT"/>
              </w:rPr>
              <w:t>)</w:t>
            </w:r>
            <w:r w:rsidRPr="005F3BE7">
              <w:rPr>
                <w:rFonts w:eastAsia="Calibri" w:cs="Times New Roman"/>
                <w:sz w:val="24"/>
                <w:szCs w:val="24"/>
                <w:lang w:val="lt-LT"/>
              </w:rPr>
              <w:t xml:space="preserve"> kalendorini</w:t>
            </w:r>
            <w:r w:rsidR="00570A9B">
              <w:rPr>
                <w:rFonts w:eastAsia="Calibri" w:cs="Times New Roman"/>
                <w:sz w:val="24"/>
                <w:szCs w:val="24"/>
                <w:lang w:val="lt-LT"/>
              </w:rPr>
              <w:t>ai</w:t>
            </w:r>
            <w:r w:rsidRPr="005F3BE7">
              <w:rPr>
                <w:rFonts w:eastAsia="Calibri" w:cs="Times New Roman"/>
                <w:sz w:val="24"/>
                <w:szCs w:val="24"/>
                <w:lang w:val="lt-LT"/>
              </w:rPr>
              <w:t xml:space="preserve"> mėnesi</w:t>
            </w:r>
            <w:r w:rsidR="00570A9B">
              <w:rPr>
                <w:rFonts w:eastAsia="Calibri" w:cs="Times New Roman"/>
                <w:sz w:val="24"/>
                <w:szCs w:val="24"/>
                <w:lang w:val="lt-LT"/>
              </w:rPr>
              <w:t>ai</w:t>
            </w:r>
            <w:r w:rsidRPr="005F3BE7">
              <w:rPr>
                <w:rFonts w:eastAsia="Calibri" w:cs="Times New Roman"/>
                <w:sz w:val="24"/>
                <w:szCs w:val="24"/>
                <w:lang w:val="lt-LT"/>
              </w:rPr>
              <w:t xml:space="preserve">. </w:t>
            </w:r>
          </w:p>
          <w:p w14:paraId="4950A96C"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w:t>
            </w:r>
            <w:r w:rsidRPr="005F3BE7">
              <w:rPr>
                <w:rFonts w:eastAsia="Calibri" w:cs="Times New Roman"/>
                <w:sz w:val="24"/>
                <w:szCs w:val="24"/>
                <w:lang w:val="lt-LT"/>
              </w:rPr>
              <w:lastRenderedPageBreak/>
              <w:t>perskaičiuotą Sutarties kainos sumą bei kitą perskaičiavimui reikšmingą informaciją.</w:t>
            </w:r>
          </w:p>
          <w:p w14:paraId="36805F9D"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05A0790F" w:rsidR="006B6304" w:rsidRPr="005F3BE7" w:rsidRDefault="006B6304" w:rsidP="006B6304">
            <w:pPr>
              <w:pStyle w:val="Body2"/>
              <w:rPr>
                <w:rFonts w:eastAsia="Calibri" w:cs="Times New Roman"/>
                <w:color w:val="auto"/>
                <w:sz w:val="24"/>
                <w:szCs w:val="24"/>
                <w:lang w:val="lt-LT"/>
              </w:rPr>
            </w:pPr>
            <w:r w:rsidRPr="005F3BE7">
              <w:rPr>
                <w:rFonts w:eastAsia="Calibri" w:cs="Times New Roman"/>
                <w:sz w:val="24"/>
                <w:szCs w:val="24"/>
                <w:lang w:val="lt-LT"/>
              </w:rPr>
              <w:t>5.3.3.7.</w:t>
            </w:r>
            <w:r w:rsidR="00FB7B73" w:rsidRPr="005F3BE7">
              <w:rPr>
                <w:rFonts w:eastAsia="Calibri" w:cs="Times New Roman"/>
                <w:sz w:val="24"/>
                <w:szCs w:val="24"/>
                <w:lang w:val="lt-LT"/>
              </w:rPr>
              <w:t xml:space="preserve"> </w:t>
            </w:r>
            <w:r w:rsidRPr="005F3BE7">
              <w:rPr>
                <w:rFonts w:eastAsia="Calibri" w:cs="Times New Roman"/>
                <w:sz w:val="24"/>
                <w:szCs w:val="24"/>
                <w:lang w:val="lt-LT"/>
              </w:rPr>
              <w:t xml:space="preserve">Sutarties kainos peržiūra gali būti atliekama ne anksčiau nei po </w:t>
            </w:r>
            <w:r w:rsidR="00570A9B">
              <w:rPr>
                <w:rFonts w:eastAsia="Calibri" w:cs="Times New Roman"/>
                <w:sz w:val="24"/>
                <w:szCs w:val="24"/>
                <w:lang w:val="lt-LT"/>
              </w:rPr>
              <w:t>5</w:t>
            </w:r>
            <w:r w:rsidR="00570A9B" w:rsidRPr="005F3BE7">
              <w:rPr>
                <w:rFonts w:eastAsia="Calibri" w:cs="Times New Roman"/>
                <w:sz w:val="24"/>
                <w:szCs w:val="24"/>
                <w:lang w:val="lt-LT"/>
              </w:rPr>
              <w:t xml:space="preserve"> </w:t>
            </w:r>
            <w:r w:rsidRPr="005F3BE7">
              <w:rPr>
                <w:rFonts w:eastAsia="Calibri" w:cs="Times New Roman"/>
                <w:sz w:val="24"/>
                <w:szCs w:val="24"/>
                <w:lang w:val="lt-LT"/>
              </w:rPr>
              <w:t>mėnesių nuo Sutarties įsigaliojimo dienos.</w:t>
            </w:r>
            <w:r w:rsidR="004E0A2E" w:rsidRPr="005F3BE7">
              <w:rPr>
                <w:rFonts w:eastAsia="Calibri" w:cs="Times New Roman"/>
                <w:sz w:val="24"/>
                <w:szCs w:val="24"/>
                <w:lang w:val="lt-LT"/>
              </w:rPr>
              <w:t xml:space="preserve"> </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5F3BE7" w:rsidRDefault="006B6304" w:rsidP="00D4486A">
            <w:pPr>
              <w:pStyle w:val="Body2"/>
              <w:rPr>
                <w:rFonts w:cs="Times New Roman"/>
                <w:color w:val="4472C4"/>
                <w:kern w:val="2"/>
                <w:sz w:val="24"/>
                <w:szCs w:val="24"/>
                <w:highlight w:val="yellow"/>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9055F2">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6946"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9055F2">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6946"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9055F2">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6946"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9055F2">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6946"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9055F2">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6946"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9055F2">
        <w:trPr>
          <w:trHeight w:val="300"/>
        </w:trPr>
        <w:tc>
          <w:tcPr>
            <w:tcW w:w="9781" w:type="dxa"/>
            <w:gridSpan w:val="6"/>
          </w:tcPr>
          <w:p w14:paraId="67459005" w14:textId="77777777" w:rsidR="00B40422" w:rsidRPr="005F3BE7" w:rsidRDefault="00B40422" w:rsidP="005220A7">
            <w:pPr>
              <w:jc w:val="center"/>
              <w:rPr>
                <w:b/>
                <w:bCs/>
                <w:kern w:val="2"/>
                <w:szCs w:val="24"/>
              </w:rPr>
            </w:pPr>
            <w:r w:rsidRPr="005F3BE7">
              <w:rPr>
                <w:b/>
                <w:bCs/>
                <w:kern w:val="2"/>
                <w:szCs w:val="24"/>
              </w:rPr>
              <w:lastRenderedPageBreak/>
              <w:t>6. PREKIŲ KOKYBĖ IR GARANTINIAI ĮSIPAREIGOJIMAI</w:t>
            </w:r>
          </w:p>
        </w:tc>
      </w:tr>
      <w:tr w:rsidR="00B40422" w:rsidRPr="005F3BE7" w14:paraId="2274E82C" w14:textId="77777777" w:rsidTr="009055F2">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077" w:type="dxa"/>
            <w:gridSpan w:val="4"/>
          </w:tcPr>
          <w:p w14:paraId="141FDC10" w14:textId="77777777" w:rsidR="004E0A2E" w:rsidRPr="005F3BE7" w:rsidRDefault="00B40422" w:rsidP="004E0A2E">
            <w:pPr>
              <w:pStyle w:val="Body2"/>
              <w:rPr>
                <w:rFonts w:cs="Times New Roman"/>
                <w:color w:val="auto"/>
                <w:sz w:val="24"/>
                <w:szCs w:val="24"/>
              </w:rPr>
            </w:pPr>
            <w:r w:rsidRPr="005F3BE7">
              <w:rPr>
                <w:rFonts w:cs="Times New Roman"/>
                <w:kern w:val="2"/>
                <w:sz w:val="24"/>
                <w:szCs w:val="24"/>
              </w:rPr>
              <w:t xml:space="preserve">Prekėms nustatomas Tiekėjo pasiūlytas arba Prekių gamintojo taikomas Garantinis terminas.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9055F2">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077" w:type="dxa"/>
            <w:gridSpan w:val="4"/>
          </w:tcPr>
          <w:p w14:paraId="440FBF22" w14:textId="232B62CE" w:rsidR="002E5007" w:rsidRPr="005F3BE7" w:rsidRDefault="00FB7B73" w:rsidP="002F672D">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2F672D">
              <w:rPr>
                <w:rFonts w:cs="Times New Roman"/>
                <w:b/>
                <w:kern w:val="2"/>
                <w:sz w:val="24"/>
                <w:szCs w:val="24"/>
              </w:rPr>
              <w:t>5</w:t>
            </w:r>
            <w:r w:rsidR="002F672D"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šiame Sutarties punkte nurodytą terminą </w:t>
            </w:r>
            <w:r w:rsidRPr="005F3BE7">
              <w:rPr>
                <w:rFonts w:cs="Times New Roman"/>
                <w:kern w:val="2"/>
                <w:sz w:val="24"/>
                <w:szCs w:val="24"/>
              </w:rPr>
              <w:t xml:space="preserve">Prekes pakeisti kokybiškomis, atitinkančiomis šios Sutarties sąlygas Prekėmis.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B40422" w:rsidRPr="005F3BE7" w14:paraId="45E944E9" w14:textId="77777777" w:rsidTr="009055F2">
        <w:trPr>
          <w:trHeight w:val="300"/>
        </w:trPr>
        <w:tc>
          <w:tcPr>
            <w:tcW w:w="9781"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9055F2">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077"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9055F2">
        <w:trPr>
          <w:trHeight w:val="300"/>
        </w:trPr>
        <w:tc>
          <w:tcPr>
            <w:tcW w:w="9781"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9055F2">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077"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9055F2">
        <w:trPr>
          <w:trHeight w:val="300"/>
        </w:trPr>
        <w:tc>
          <w:tcPr>
            <w:tcW w:w="2704" w:type="dxa"/>
            <w:gridSpan w:val="2"/>
          </w:tcPr>
          <w:p w14:paraId="02529967" w14:textId="77777777" w:rsidR="00B40422" w:rsidRPr="005F3BE7" w:rsidRDefault="00B40422" w:rsidP="005220A7">
            <w:pPr>
              <w:rPr>
                <w:b/>
                <w:bCs/>
                <w:kern w:val="2"/>
                <w:szCs w:val="24"/>
              </w:rPr>
            </w:pPr>
            <w:r w:rsidRPr="005F3BE7">
              <w:rPr>
                <w:b/>
                <w:bCs/>
                <w:kern w:val="2"/>
                <w:szCs w:val="24"/>
              </w:rPr>
              <w:t xml:space="preserve">8.2. Sutarties įvykdymo užtikrinimo pateikimas </w:t>
            </w:r>
          </w:p>
        </w:tc>
        <w:tc>
          <w:tcPr>
            <w:tcW w:w="7077"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B40422" w:rsidRPr="005F3BE7" w14:paraId="3E85B87A" w14:textId="77777777" w:rsidTr="009055F2">
        <w:trPr>
          <w:trHeight w:val="300"/>
        </w:trPr>
        <w:tc>
          <w:tcPr>
            <w:tcW w:w="9781"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9055F2">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077"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9055F2">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077" w:type="dxa"/>
            <w:gridSpan w:val="4"/>
          </w:tcPr>
          <w:p w14:paraId="7B019EBD" w14:textId="77777777" w:rsidR="00B40422" w:rsidRPr="005F3BE7"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0833A695" w14:textId="77777777" w:rsidR="00B40422" w:rsidRPr="005F3BE7" w:rsidRDefault="00B40422" w:rsidP="00EB62B0">
            <w:pPr>
              <w:jc w:val="both"/>
              <w:rPr>
                <w:b/>
                <w:bCs/>
                <w:kern w:val="2"/>
                <w:szCs w:val="24"/>
              </w:rPr>
            </w:pPr>
            <w:r w:rsidRPr="005F3BE7">
              <w:rPr>
                <w:kern w:val="2"/>
                <w:szCs w:val="24"/>
              </w:rPr>
              <w:t xml:space="preserve">9.2.2.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9055F2">
        <w:trPr>
          <w:trHeight w:val="300"/>
        </w:trPr>
        <w:tc>
          <w:tcPr>
            <w:tcW w:w="2704" w:type="dxa"/>
            <w:gridSpan w:val="2"/>
          </w:tcPr>
          <w:p w14:paraId="18B4CDF2" w14:textId="77777777" w:rsidR="00B40422" w:rsidRPr="005F3BE7" w:rsidRDefault="00B40422" w:rsidP="005220A7">
            <w:pPr>
              <w:rPr>
                <w:b/>
                <w:bCs/>
                <w:kern w:val="2"/>
                <w:szCs w:val="24"/>
              </w:rPr>
            </w:pPr>
            <w:r w:rsidRPr="005F3BE7">
              <w:rPr>
                <w:b/>
                <w:bCs/>
                <w:kern w:val="2"/>
                <w:szCs w:val="24"/>
              </w:rPr>
              <w:t xml:space="preserve">9.3. Tiekėjui / Pirkėjui </w:t>
            </w:r>
            <w:r w:rsidRPr="005F3BE7">
              <w:rPr>
                <w:b/>
                <w:bCs/>
                <w:kern w:val="2"/>
                <w:szCs w:val="24"/>
              </w:rPr>
              <w:lastRenderedPageBreak/>
              <w:t>taikoma bauda nutraukus Sutartį dėl esminio Sutarties pažeidimo</w:t>
            </w:r>
          </w:p>
        </w:tc>
        <w:tc>
          <w:tcPr>
            <w:tcW w:w="7077" w:type="dxa"/>
            <w:gridSpan w:val="4"/>
          </w:tcPr>
          <w:p w14:paraId="6B4D7854" w14:textId="77777777" w:rsidR="00B40422" w:rsidRPr="005F3BE7" w:rsidRDefault="00B40422" w:rsidP="00EB62B0">
            <w:pPr>
              <w:jc w:val="both"/>
              <w:rPr>
                <w:kern w:val="2"/>
                <w:szCs w:val="24"/>
              </w:rPr>
            </w:pPr>
            <w:r w:rsidRPr="005F3BE7">
              <w:rPr>
                <w:kern w:val="2"/>
                <w:szCs w:val="24"/>
              </w:rPr>
              <w:lastRenderedPageBreak/>
              <w:t xml:space="preserve">Nutraukus Sutartį dėl esminio Sutarties pažeidimo, nustatyto Sutarties </w:t>
            </w:r>
            <w:r w:rsidRPr="005F3BE7">
              <w:rPr>
                <w:kern w:val="2"/>
                <w:szCs w:val="24"/>
              </w:rPr>
              <w:lastRenderedPageBreak/>
              <w:t xml:space="preserve">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9055F2">
        <w:trPr>
          <w:trHeight w:val="300"/>
        </w:trPr>
        <w:tc>
          <w:tcPr>
            <w:tcW w:w="2704" w:type="dxa"/>
            <w:gridSpan w:val="2"/>
          </w:tcPr>
          <w:p w14:paraId="395F77CD" w14:textId="77777777" w:rsidR="00B40422" w:rsidRPr="005F3BE7" w:rsidRDefault="00B40422" w:rsidP="005220A7">
            <w:pPr>
              <w:rPr>
                <w:b/>
                <w:bCs/>
                <w:kern w:val="2"/>
                <w:szCs w:val="24"/>
              </w:rPr>
            </w:pPr>
            <w:r w:rsidRPr="005F3BE7">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9055F2">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077"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9055F2">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077"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9055F2">
        <w:trPr>
          <w:trHeight w:val="300"/>
        </w:trPr>
        <w:tc>
          <w:tcPr>
            <w:tcW w:w="2704"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077"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9055F2">
        <w:trPr>
          <w:trHeight w:val="300"/>
        </w:trPr>
        <w:tc>
          <w:tcPr>
            <w:tcW w:w="2704"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077"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B40422" w:rsidRPr="005F3BE7" w14:paraId="5BF502E6" w14:textId="77777777" w:rsidTr="009055F2">
        <w:trPr>
          <w:trHeight w:val="300"/>
        </w:trPr>
        <w:tc>
          <w:tcPr>
            <w:tcW w:w="2704" w:type="dxa"/>
            <w:gridSpan w:val="2"/>
          </w:tcPr>
          <w:p w14:paraId="63B1D95A" w14:textId="77777777" w:rsidR="00B40422" w:rsidRPr="005F3BE7" w:rsidRDefault="00B40422" w:rsidP="005220A7">
            <w:pPr>
              <w:rPr>
                <w:b/>
                <w:bCs/>
                <w:kern w:val="2"/>
                <w:szCs w:val="24"/>
              </w:rPr>
            </w:pPr>
            <w:r w:rsidRPr="005F3BE7">
              <w:rPr>
                <w:b/>
                <w:bCs/>
                <w:kern w:val="2"/>
                <w:szCs w:val="24"/>
              </w:rPr>
              <w:t>9.9. Kitos netesybos</w:t>
            </w:r>
          </w:p>
        </w:tc>
        <w:tc>
          <w:tcPr>
            <w:tcW w:w="7077" w:type="dxa"/>
            <w:gridSpan w:val="4"/>
          </w:tcPr>
          <w:p w14:paraId="38EC4A8E" w14:textId="77777777" w:rsidR="008F7CD0" w:rsidRPr="005F3BE7" w:rsidRDefault="008F7CD0" w:rsidP="00EB62B0">
            <w:pPr>
              <w:jc w:val="both"/>
              <w:rPr>
                <w:color w:val="4472C4"/>
                <w:kern w:val="2"/>
                <w:szCs w:val="24"/>
              </w:rPr>
            </w:pPr>
            <w:r w:rsidRPr="005F3BE7">
              <w:rPr>
                <w:szCs w:val="24"/>
              </w:rPr>
              <w:t>Tiekėjui</w:t>
            </w:r>
            <w:r w:rsidR="002D0685" w:rsidRPr="005F3BE7">
              <w:rPr>
                <w:szCs w:val="24"/>
              </w:rPr>
              <w:t xml:space="preserve"> </w:t>
            </w:r>
            <w:r w:rsidRPr="005F3BE7">
              <w:rPr>
                <w:szCs w:val="24"/>
              </w:rPr>
              <w:t xml:space="preserve">nevykdant arba netinkamai vykdant Sutartimi prisiimtus įsipareigojimus, Pirkėjas įgyja teisę reikalauti (netaikoma tais atvejais, kuomet skaičiuojami delspinigiai pagal </w:t>
            </w:r>
            <w:r w:rsidR="008D1866" w:rsidRPr="005F3BE7">
              <w:rPr>
                <w:szCs w:val="24"/>
              </w:rPr>
              <w:t xml:space="preserve">Specialiųjų sąlygų </w:t>
            </w:r>
            <w:r w:rsidRPr="005F3BE7">
              <w:rPr>
                <w:szCs w:val="24"/>
              </w:rPr>
              <w:t>9.2.p</w:t>
            </w:r>
            <w:r w:rsidR="001C3300" w:rsidRPr="005F3BE7">
              <w:rPr>
                <w:szCs w:val="24"/>
              </w:rPr>
              <w:t>unktą ar taikoma bauda pagal Specialiųjų sąlygų 9.4. ar 9.5 punktus</w:t>
            </w:r>
            <w:r w:rsidRPr="005F3BE7">
              <w:rPr>
                <w:szCs w:val="24"/>
              </w:rPr>
              <w:t xml:space="preserve">), o Pardavėjas įsipareigoja sumokėti </w:t>
            </w:r>
            <w:r w:rsidR="00FD4559" w:rsidRPr="005F3BE7">
              <w:rPr>
                <w:szCs w:val="24"/>
              </w:rPr>
              <w:t>10</w:t>
            </w:r>
            <w:r w:rsidRPr="005F3BE7">
              <w:rPr>
                <w:szCs w:val="24"/>
              </w:rPr>
              <w:t xml:space="preserve"> % nuo Pradinės Sutarties vertės be PVM dydžio baud</w:t>
            </w:r>
            <w:r w:rsidR="008D1866" w:rsidRPr="005F3BE7">
              <w:rPr>
                <w:szCs w:val="24"/>
              </w:rPr>
              <w:t>ą</w:t>
            </w:r>
            <w:r w:rsidRPr="005F3BE7">
              <w:rPr>
                <w:szCs w:val="24"/>
              </w:rPr>
              <w:t>.</w:t>
            </w:r>
          </w:p>
        </w:tc>
      </w:tr>
      <w:tr w:rsidR="00B40422" w:rsidRPr="005F3BE7" w14:paraId="1821D139" w14:textId="77777777" w:rsidTr="009055F2">
        <w:trPr>
          <w:trHeight w:val="300"/>
        </w:trPr>
        <w:tc>
          <w:tcPr>
            <w:tcW w:w="9781" w:type="dxa"/>
            <w:gridSpan w:val="6"/>
          </w:tcPr>
          <w:p w14:paraId="617D1F2C" w14:textId="77777777" w:rsidR="00B40422" w:rsidRPr="005F3BE7" w:rsidRDefault="00B40422" w:rsidP="005220A7">
            <w:pPr>
              <w:jc w:val="center"/>
              <w:rPr>
                <w:b/>
                <w:bCs/>
                <w:kern w:val="2"/>
                <w:szCs w:val="24"/>
              </w:rPr>
            </w:pPr>
            <w:r w:rsidRPr="005F3BE7">
              <w:rPr>
                <w:b/>
                <w:bCs/>
                <w:kern w:val="2"/>
                <w:szCs w:val="24"/>
              </w:rPr>
              <w:t>10. SUTARTIES GALIOJIMAS IR KEITIMAS</w:t>
            </w:r>
          </w:p>
        </w:tc>
      </w:tr>
      <w:tr w:rsidR="00B40422" w:rsidRPr="005F3BE7" w14:paraId="7F98ACE1" w14:textId="77777777" w:rsidTr="009055F2">
        <w:trPr>
          <w:trHeight w:val="300"/>
        </w:trPr>
        <w:tc>
          <w:tcPr>
            <w:tcW w:w="2704" w:type="dxa"/>
            <w:gridSpan w:val="2"/>
          </w:tcPr>
          <w:p w14:paraId="6464434F" w14:textId="77777777" w:rsidR="00B40422" w:rsidRPr="005F3BE7" w:rsidRDefault="00B40422" w:rsidP="005220A7">
            <w:pPr>
              <w:rPr>
                <w:b/>
                <w:bCs/>
                <w:kern w:val="2"/>
                <w:szCs w:val="24"/>
              </w:rPr>
            </w:pPr>
            <w:r w:rsidRPr="005F3BE7">
              <w:rPr>
                <w:b/>
                <w:bCs/>
                <w:kern w:val="2"/>
                <w:szCs w:val="24"/>
              </w:rPr>
              <w:t>10.1. Sutarties sudarymas ir įsigaliojimas</w:t>
            </w:r>
          </w:p>
        </w:tc>
        <w:tc>
          <w:tcPr>
            <w:tcW w:w="7077"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77777777"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Pardavėjo garantiniai įsipareigojimai galioja visą prekių garantinį laikotarpį.</w:t>
            </w:r>
          </w:p>
        </w:tc>
      </w:tr>
      <w:tr w:rsidR="00B40422" w:rsidRPr="005F3BE7" w14:paraId="01CBBB8A" w14:textId="77777777" w:rsidTr="009055F2">
        <w:trPr>
          <w:trHeight w:val="300"/>
        </w:trPr>
        <w:tc>
          <w:tcPr>
            <w:tcW w:w="2704" w:type="dxa"/>
            <w:gridSpan w:val="2"/>
          </w:tcPr>
          <w:p w14:paraId="1F2D3DD5" w14:textId="77777777" w:rsidR="00B40422" w:rsidRPr="005F3BE7" w:rsidRDefault="00B40422" w:rsidP="005220A7">
            <w:pPr>
              <w:rPr>
                <w:b/>
                <w:bCs/>
                <w:kern w:val="2"/>
                <w:szCs w:val="24"/>
              </w:rPr>
            </w:pPr>
            <w:r w:rsidRPr="005F3BE7">
              <w:rPr>
                <w:b/>
                <w:bCs/>
                <w:kern w:val="2"/>
                <w:szCs w:val="24"/>
              </w:rPr>
              <w:lastRenderedPageBreak/>
              <w:t>10.2. Sutarties galiojimo termino pratęsimas</w:t>
            </w:r>
          </w:p>
        </w:tc>
        <w:tc>
          <w:tcPr>
            <w:tcW w:w="7077"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9055F2">
        <w:trPr>
          <w:trHeight w:val="300"/>
        </w:trPr>
        <w:tc>
          <w:tcPr>
            <w:tcW w:w="9781" w:type="dxa"/>
            <w:gridSpan w:val="6"/>
          </w:tcPr>
          <w:p w14:paraId="7FE64BF6" w14:textId="77777777" w:rsidR="00B40422" w:rsidRPr="005F3BE7" w:rsidRDefault="00B40422" w:rsidP="005220A7">
            <w:pPr>
              <w:jc w:val="center"/>
              <w:rPr>
                <w:b/>
                <w:bCs/>
                <w:kern w:val="2"/>
                <w:szCs w:val="24"/>
              </w:rPr>
            </w:pPr>
            <w:r w:rsidRPr="005F3BE7">
              <w:rPr>
                <w:b/>
                <w:bCs/>
                <w:kern w:val="2"/>
                <w:szCs w:val="24"/>
              </w:rPr>
              <w:t>11. SUTARTIES NUTRAUKIMAS</w:t>
            </w:r>
          </w:p>
        </w:tc>
      </w:tr>
      <w:tr w:rsidR="00B40422" w:rsidRPr="005F3BE7" w14:paraId="3DDB6FAE" w14:textId="77777777" w:rsidTr="009055F2">
        <w:trPr>
          <w:trHeight w:val="300"/>
        </w:trPr>
        <w:tc>
          <w:tcPr>
            <w:tcW w:w="2532" w:type="dxa"/>
          </w:tcPr>
          <w:p w14:paraId="46837537" w14:textId="77777777" w:rsidR="00B40422" w:rsidRPr="005F3BE7" w:rsidRDefault="00B40422" w:rsidP="005220A7">
            <w:pPr>
              <w:rPr>
                <w:b/>
                <w:bCs/>
                <w:kern w:val="2"/>
                <w:szCs w:val="24"/>
              </w:rPr>
            </w:pPr>
            <w:r w:rsidRPr="005F3BE7">
              <w:rPr>
                <w:b/>
                <w:bCs/>
                <w:kern w:val="2"/>
                <w:szCs w:val="24"/>
              </w:rPr>
              <w:t>11.1. Sutarties nutraukimo pagrindai</w:t>
            </w:r>
          </w:p>
        </w:tc>
        <w:tc>
          <w:tcPr>
            <w:tcW w:w="7249"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9055F2">
        <w:trPr>
          <w:trHeight w:val="300"/>
        </w:trPr>
        <w:tc>
          <w:tcPr>
            <w:tcW w:w="2532" w:type="dxa"/>
          </w:tcPr>
          <w:p w14:paraId="26583B8E" w14:textId="77777777" w:rsidR="00B40422" w:rsidRPr="005F3BE7" w:rsidRDefault="00B40422" w:rsidP="005220A7">
            <w:pPr>
              <w:rPr>
                <w:b/>
                <w:bCs/>
                <w:kern w:val="2"/>
                <w:szCs w:val="24"/>
              </w:rPr>
            </w:pPr>
            <w:r w:rsidRPr="005F3BE7">
              <w:rPr>
                <w:b/>
                <w:bCs/>
                <w:kern w:val="2"/>
                <w:szCs w:val="24"/>
              </w:rPr>
              <w:t>11.2. Esminiai Sutarties pažeidimai</w:t>
            </w:r>
          </w:p>
          <w:p w14:paraId="21F18C28" w14:textId="77777777" w:rsidR="00B40422" w:rsidRPr="005F3BE7" w:rsidRDefault="00B40422" w:rsidP="005220A7">
            <w:pPr>
              <w:rPr>
                <w:b/>
                <w:bCs/>
                <w:kern w:val="2"/>
                <w:szCs w:val="24"/>
              </w:rPr>
            </w:pPr>
          </w:p>
        </w:tc>
        <w:tc>
          <w:tcPr>
            <w:tcW w:w="7249" w:type="dxa"/>
            <w:gridSpan w:val="5"/>
          </w:tcPr>
          <w:p w14:paraId="4A9A9EA4" w14:textId="77777777"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77777777" w:rsidR="00B40422" w:rsidRPr="005F3BE7" w:rsidRDefault="00B40422" w:rsidP="00EB62B0">
            <w:pPr>
              <w:spacing w:line="257" w:lineRule="auto"/>
              <w:jc w:val="both"/>
              <w:rPr>
                <w:rFonts w:eastAsia="Arial"/>
                <w:color w:val="FF0000"/>
                <w:kern w:val="2"/>
                <w:szCs w:val="24"/>
              </w:rPr>
            </w:pPr>
            <w:r w:rsidRPr="005F3BE7">
              <w:rPr>
                <w:rFonts w:eastAsia="Arial"/>
                <w:kern w:val="2"/>
                <w:szCs w:val="24"/>
              </w:rPr>
              <w:t>11.2.</w:t>
            </w:r>
            <w:r w:rsidR="00363F5C" w:rsidRPr="005F3BE7">
              <w:rPr>
                <w:rFonts w:eastAsia="Arial"/>
                <w:kern w:val="2"/>
                <w:szCs w:val="24"/>
              </w:rPr>
              <w:t>2</w:t>
            </w:r>
            <w:r w:rsidRPr="005F3BE7">
              <w:rPr>
                <w:rFonts w:eastAsia="Arial"/>
                <w:b/>
                <w:kern w:val="2"/>
                <w:szCs w:val="24"/>
              </w:rPr>
              <w:t xml:space="preserve">. </w:t>
            </w:r>
            <w:r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9055F2">
        <w:trPr>
          <w:trHeight w:val="300"/>
        </w:trPr>
        <w:tc>
          <w:tcPr>
            <w:tcW w:w="9781" w:type="dxa"/>
            <w:gridSpan w:val="6"/>
          </w:tcPr>
          <w:p w14:paraId="09F71EA8" w14:textId="77777777" w:rsidR="00B40422" w:rsidRPr="005F3BE7" w:rsidRDefault="00B40422" w:rsidP="005220A7">
            <w:pPr>
              <w:jc w:val="center"/>
              <w:rPr>
                <w:kern w:val="2"/>
                <w:szCs w:val="24"/>
              </w:rPr>
            </w:pPr>
            <w:r w:rsidRPr="005F3BE7">
              <w:rPr>
                <w:b/>
                <w:bCs/>
                <w:kern w:val="2"/>
                <w:szCs w:val="24"/>
              </w:rPr>
              <w:t xml:space="preserve">12. APLINKOSAUGINIAI IR SOCIALINIAI KRITERIJAI </w:t>
            </w:r>
            <w:r w:rsidRPr="005F3BE7">
              <w:rPr>
                <w:kern w:val="2"/>
                <w:szCs w:val="24"/>
              </w:rPr>
              <w:t>(taikoma, jeigu aplinkosauginiai ir (arba) socialiniai kriterijai nustatomi kaip Sutarties vykdymo sąlygos)</w:t>
            </w:r>
          </w:p>
        </w:tc>
      </w:tr>
      <w:tr w:rsidR="00B40422" w:rsidRPr="005F3BE7" w14:paraId="15086680" w14:textId="77777777" w:rsidTr="009055F2">
        <w:trPr>
          <w:trHeight w:val="300"/>
        </w:trPr>
        <w:tc>
          <w:tcPr>
            <w:tcW w:w="2532" w:type="dxa"/>
          </w:tcPr>
          <w:p w14:paraId="3EC4EA16" w14:textId="77777777" w:rsidR="00B40422" w:rsidRPr="005F3BE7" w:rsidRDefault="00B40422" w:rsidP="005220A7">
            <w:pPr>
              <w:rPr>
                <w:b/>
                <w:bCs/>
                <w:kern w:val="2"/>
                <w:szCs w:val="24"/>
              </w:rPr>
            </w:pPr>
            <w:r w:rsidRPr="005F3BE7">
              <w:rPr>
                <w:b/>
                <w:bCs/>
                <w:kern w:val="2"/>
                <w:szCs w:val="24"/>
              </w:rPr>
              <w:t>12.1. Aplinkosauginių kriterijų nustatymo teisinis pagrindas</w:t>
            </w:r>
          </w:p>
        </w:tc>
        <w:tc>
          <w:tcPr>
            <w:tcW w:w="7249" w:type="dxa"/>
            <w:gridSpan w:val="5"/>
          </w:tcPr>
          <w:p w14:paraId="235528BC" w14:textId="77777777"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tvarkos aprašo patvirtinimo“ (toliau – Tvarkos aprašas) </w:t>
            </w:r>
            <w:r w:rsidRPr="005F3BE7">
              <w:rPr>
                <w:kern w:val="2"/>
                <w:szCs w:val="24"/>
                <w:shd w:val="clear" w:color="auto" w:fill="FFFFFF"/>
              </w:rPr>
              <w:t>(</w:t>
            </w:r>
            <w:r w:rsidR="008129F7" w:rsidRPr="005F3BE7">
              <w:rPr>
                <w:kern w:val="2"/>
                <w:szCs w:val="24"/>
                <w:shd w:val="clear" w:color="auto" w:fill="FFFFFF"/>
              </w:rPr>
              <w:t>4.4.4.1. p.</w:t>
            </w:r>
            <w:r w:rsidRPr="005F3BE7">
              <w:rPr>
                <w:kern w:val="2"/>
                <w:szCs w:val="24"/>
                <w:shd w:val="clear" w:color="auto" w:fill="FFFFFF"/>
              </w:rPr>
              <w:t>) papunkčiu.</w:t>
            </w:r>
            <w:r w:rsidRPr="005F3BE7">
              <w:rPr>
                <w:kern w:val="2"/>
                <w:szCs w:val="24"/>
              </w:rPr>
              <w:t> </w:t>
            </w:r>
          </w:p>
        </w:tc>
      </w:tr>
      <w:tr w:rsidR="00B40422" w:rsidRPr="005F3BE7" w14:paraId="688A9F05" w14:textId="77777777" w:rsidTr="009055F2">
        <w:trPr>
          <w:trHeight w:val="300"/>
        </w:trPr>
        <w:tc>
          <w:tcPr>
            <w:tcW w:w="2532" w:type="dxa"/>
          </w:tcPr>
          <w:p w14:paraId="7E510ACC" w14:textId="77777777" w:rsidR="00B40422" w:rsidRPr="005F3BE7" w:rsidRDefault="00B40422" w:rsidP="005220A7">
            <w:pPr>
              <w:rPr>
                <w:b/>
                <w:bCs/>
                <w:kern w:val="2"/>
                <w:szCs w:val="24"/>
                <w:highlight w:val="yellow"/>
              </w:rPr>
            </w:pPr>
            <w:r w:rsidRPr="005F3BE7">
              <w:rPr>
                <w:b/>
                <w:bCs/>
                <w:kern w:val="2"/>
                <w:szCs w:val="24"/>
              </w:rPr>
              <w:t xml:space="preserve">12.2. </w:t>
            </w:r>
            <w:r w:rsidRPr="005F3BE7">
              <w:rPr>
                <w:b/>
                <w:bCs/>
                <w:color w:val="000000"/>
                <w:kern w:val="2"/>
                <w:szCs w:val="24"/>
                <w:shd w:val="clear" w:color="auto" w:fill="FFFFFF"/>
              </w:rPr>
              <w:t>Su Prekių pakuotėmis susiję aplinkosauginiai kriterijai</w:t>
            </w:r>
          </w:p>
        </w:tc>
        <w:tc>
          <w:tcPr>
            <w:tcW w:w="7249" w:type="dxa"/>
            <w:gridSpan w:val="5"/>
          </w:tcPr>
          <w:p w14:paraId="06182D33" w14:textId="77777777" w:rsidR="00B40422" w:rsidRPr="005F3BE7" w:rsidRDefault="00D821C1" w:rsidP="00EB62B0">
            <w:pPr>
              <w:jc w:val="both"/>
              <w:rPr>
                <w:color w:val="008080"/>
                <w:szCs w:val="24"/>
                <w:highlight w:val="yellow"/>
              </w:rPr>
            </w:pPr>
            <w:r w:rsidRPr="005F3BE7">
              <w:rPr>
                <w:color w:val="000000"/>
                <w:kern w:val="2"/>
                <w:szCs w:val="24"/>
                <w:shd w:val="clear" w:color="auto" w:fill="FFFFFF"/>
              </w:rPr>
              <w:t>Netaikoma</w:t>
            </w:r>
          </w:p>
        </w:tc>
      </w:tr>
      <w:tr w:rsidR="00B40422" w:rsidRPr="005F3BE7" w14:paraId="137347F5" w14:textId="77777777" w:rsidTr="009055F2">
        <w:trPr>
          <w:trHeight w:val="300"/>
        </w:trPr>
        <w:tc>
          <w:tcPr>
            <w:tcW w:w="2532" w:type="dxa"/>
          </w:tcPr>
          <w:p w14:paraId="29036413" w14:textId="77777777" w:rsidR="00B40422" w:rsidRPr="005F3BE7" w:rsidRDefault="00B40422" w:rsidP="005220A7">
            <w:pPr>
              <w:rPr>
                <w:b/>
                <w:bCs/>
                <w:kern w:val="2"/>
                <w:szCs w:val="24"/>
              </w:rPr>
            </w:pPr>
            <w:r w:rsidRPr="005F3BE7">
              <w:rPr>
                <w:b/>
                <w:bCs/>
                <w:kern w:val="2"/>
                <w:szCs w:val="24"/>
              </w:rPr>
              <w:t xml:space="preserve">12.3. </w:t>
            </w:r>
            <w:r w:rsidRPr="005F3BE7">
              <w:rPr>
                <w:b/>
                <w:bCs/>
                <w:kern w:val="2"/>
                <w:szCs w:val="24"/>
                <w:shd w:val="clear" w:color="auto" w:fill="FFFFFF"/>
              </w:rPr>
              <w:t>Su Prekių pristatymu susiję aplinkosauginiai kriterijai</w:t>
            </w:r>
          </w:p>
        </w:tc>
        <w:tc>
          <w:tcPr>
            <w:tcW w:w="7249"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32EE060" w14:textId="77777777" w:rsidTr="009055F2">
        <w:trPr>
          <w:trHeight w:val="300"/>
        </w:trPr>
        <w:tc>
          <w:tcPr>
            <w:tcW w:w="2532" w:type="dxa"/>
          </w:tcPr>
          <w:p w14:paraId="489C4EF5" w14:textId="77777777" w:rsidR="00B40422" w:rsidRPr="005F3BE7" w:rsidRDefault="00B40422" w:rsidP="005220A7">
            <w:pPr>
              <w:rPr>
                <w:b/>
                <w:bCs/>
                <w:kern w:val="2"/>
                <w:szCs w:val="24"/>
              </w:rPr>
            </w:pPr>
            <w:r w:rsidRPr="005F3BE7">
              <w:rPr>
                <w:b/>
                <w:bCs/>
                <w:kern w:val="2"/>
                <w:szCs w:val="24"/>
              </w:rPr>
              <w:t xml:space="preserve">12.4. </w:t>
            </w:r>
            <w:r w:rsidRPr="005F3BE7">
              <w:rPr>
                <w:b/>
                <w:bCs/>
                <w:kern w:val="2"/>
                <w:szCs w:val="24"/>
                <w:shd w:val="clear" w:color="auto" w:fill="FFFFFF"/>
              </w:rPr>
              <w:t>Su Prekėmis susijusių paslaugų (pavyzdžiui, montavimo, apmokymo ir kitos parengimui naudoti skirtos paslaugos) teikimu susiję aplinkosauginiai k</w:t>
            </w:r>
            <w:r w:rsidRPr="005F3BE7">
              <w:rPr>
                <w:b/>
                <w:kern w:val="2"/>
                <w:szCs w:val="24"/>
                <w:shd w:val="clear" w:color="auto" w:fill="FFFFFF"/>
              </w:rPr>
              <w:t>riterijai</w:t>
            </w:r>
          </w:p>
        </w:tc>
        <w:tc>
          <w:tcPr>
            <w:tcW w:w="7249" w:type="dxa"/>
            <w:gridSpan w:val="5"/>
          </w:tcPr>
          <w:p w14:paraId="2F8DEC64" w14:textId="77777777" w:rsidR="00B40422" w:rsidRPr="005F3BE7" w:rsidRDefault="00B40422" w:rsidP="005220A7">
            <w:pPr>
              <w:rPr>
                <w:kern w:val="2"/>
                <w:szCs w:val="24"/>
              </w:rPr>
            </w:pPr>
            <w:r w:rsidRPr="005F3BE7">
              <w:rPr>
                <w:kern w:val="2"/>
                <w:szCs w:val="24"/>
              </w:rPr>
              <w:t>Netaikoma</w:t>
            </w:r>
          </w:p>
          <w:p w14:paraId="72B27491" w14:textId="77777777" w:rsidR="00B40422" w:rsidRPr="005F3BE7" w:rsidRDefault="00B40422" w:rsidP="005220A7">
            <w:pPr>
              <w:rPr>
                <w:kern w:val="2"/>
                <w:szCs w:val="24"/>
              </w:rPr>
            </w:pPr>
          </w:p>
        </w:tc>
      </w:tr>
      <w:tr w:rsidR="00B40422" w:rsidRPr="005F3BE7" w14:paraId="41C7AECA" w14:textId="77777777" w:rsidTr="009055F2">
        <w:trPr>
          <w:trHeight w:val="300"/>
        </w:trPr>
        <w:tc>
          <w:tcPr>
            <w:tcW w:w="2532" w:type="dxa"/>
          </w:tcPr>
          <w:p w14:paraId="7862ACE5" w14:textId="77777777" w:rsidR="00B40422" w:rsidRPr="005F3BE7" w:rsidRDefault="00B40422" w:rsidP="005220A7">
            <w:pPr>
              <w:rPr>
                <w:b/>
                <w:bCs/>
                <w:kern w:val="2"/>
                <w:szCs w:val="24"/>
              </w:rPr>
            </w:pPr>
            <w:r w:rsidRPr="005F3BE7">
              <w:rPr>
                <w:b/>
                <w:bCs/>
                <w:kern w:val="2"/>
                <w:szCs w:val="24"/>
              </w:rPr>
              <w:t>12.5. Su perkamomis Prekėmis susiję socialiniai kriterijai</w:t>
            </w:r>
          </w:p>
        </w:tc>
        <w:tc>
          <w:tcPr>
            <w:tcW w:w="7249"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9055F2">
        <w:trPr>
          <w:trHeight w:val="300"/>
        </w:trPr>
        <w:tc>
          <w:tcPr>
            <w:tcW w:w="9781" w:type="dxa"/>
            <w:gridSpan w:val="6"/>
          </w:tcPr>
          <w:p w14:paraId="24894C75" w14:textId="77777777" w:rsidR="00B40422" w:rsidRPr="005F3BE7" w:rsidRDefault="00B40422" w:rsidP="005220A7">
            <w:pPr>
              <w:jc w:val="center"/>
              <w:rPr>
                <w:b/>
                <w:bCs/>
                <w:kern w:val="2"/>
                <w:szCs w:val="24"/>
              </w:rPr>
            </w:pPr>
            <w:r w:rsidRPr="005F3BE7">
              <w:rPr>
                <w:b/>
                <w:bCs/>
                <w:kern w:val="2"/>
                <w:szCs w:val="24"/>
              </w:rPr>
              <w:t xml:space="preserve">13.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247974" w:rsidRPr="005F3BE7" w14:paraId="44A519FC" w14:textId="77777777" w:rsidTr="00044F0A">
        <w:trPr>
          <w:trHeight w:val="10560"/>
        </w:trPr>
        <w:tc>
          <w:tcPr>
            <w:tcW w:w="2532" w:type="dxa"/>
          </w:tcPr>
          <w:p w14:paraId="3F8AC5FD" w14:textId="77777777" w:rsidR="00247974" w:rsidRPr="005F3BE7" w:rsidRDefault="00247974" w:rsidP="005220A7">
            <w:pPr>
              <w:rPr>
                <w:b/>
                <w:bCs/>
                <w:kern w:val="2"/>
                <w:szCs w:val="24"/>
              </w:rPr>
            </w:pPr>
            <w:r w:rsidRPr="005F3BE7">
              <w:rPr>
                <w:b/>
                <w:bCs/>
                <w:kern w:val="2"/>
                <w:szCs w:val="24"/>
              </w:rPr>
              <w:lastRenderedPageBreak/>
              <w:t xml:space="preserve">13.1. </w:t>
            </w:r>
          </w:p>
        </w:tc>
        <w:tc>
          <w:tcPr>
            <w:tcW w:w="7249" w:type="dxa"/>
            <w:gridSpan w:val="5"/>
          </w:tcPr>
          <w:p w14:paraId="49DA630F" w14:textId="77777777" w:rsidR="00247974" w:rsidRPr="005F3BE7" w:rsidRDefault="00247974"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247974" w:rsidRPr="005F3BE7" w:rsidRDefault="00247974" w:rsidP="00EB62B0">
            <w:pPr>
              <w:jc w:val="both"/>
              <w:rPr>
                <w:kern w:val="2"/>
                <w:szCs w:val="24"/>
              </w:rPr>
            </w:pPr>
            <w:bookmarkStart w:id="0" w:name="_GoBack"/>
            <w:bookmarkEnd w:id="0"/>
          </w:p>
          <w:p w14:paraId="449BD8BE" w14:textId="77777777" w:rsidR="00247974" w:rsidRPr="005F3BE7" w:rsidRDefault="00247974"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247974" w:rsidRPr="005F3BE7" w:rsidRDefault="00247974"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DAD6EED" w14:textId="77777777" w:rsidR="00247974" w:rsidRPr="005F3BE7" w:rsidRDefault="00247974" w:rsidP="00EB62B0">
            <w:pPr>
              <w:jc w:val="both"/>
              <w:rPr>
                <w:rFonts w:eastAsia="Arial"/>
                <w:szCs w:val="24"/>
              </w:rPr>
            </w:pPr>
            <w:r w:rsidRPr="005F3BE7">
              <w:rPr>
                <w:rFonts w:eastAsia="Arial"/>
                <w:szCs w:val="24"/>
              </w:rPr>
              <w:t>7.2.2.</w:t>
            </w:r>
            <w:r w:rsidRPr="005F3BE7">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išsiuntimo dienos.</w:t>
            </w:r>
          </w:p>
          <w:p w14:paraId="718555E2" w14:textId="77777777" w:rsidR="00247974" w:rsidRPr="005F3BE7" w:rsidRDefault="00247974" w:rsidP="00EB62B0">
            <w:pPr>
              <w:jc w:val="both"/>
              <w:rPr>
                <w:rFonts w:eastAsia="Arial"/>
                <w:szCs w:val="24"/>
              </w:rPr>
            </w:pPr>
          </w:p>
          <w:p w14:paraId="233CAC80" w14:textId="77777777" w:rsidR="00247974" w:rsidRPr="005F3BE7" w:rsidRDefault="00247974" w:rsidP="00EB62B0">
            <w:pPr>
              <w:jc w:val="both"/>
              <w:rPr>
                <w:rFonts w:eastAsia="Arial"/>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p w14:paraId="69B26577" w14:textId="77777777" w:rsidR="00247974" w:rsidRPr="005F3BE7" w:rsidRDefault="00247974" w:rsidP="00EB62B0">
            <w:pPr>
              <w:jc w:val="both"/>
              <w:rPr>
                <w:rFonts w:eastAsia="Arial"/>
                <w:szCs w:val="24"/>
              </w:rPr>
            </w:pPr>
          </w:p>
          <w:p w14:paraId="7BEB848E"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12.2.1.1.</w:t>
            </w:r>
            <w:r w:rsidRPr="005F3BE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F3BE7">
              <w:rPr>
                <w:rFonts w:eastAsia="Arial"/>
                <w:szCs w:val="24"/>
                <w:u w:val="single"/>
              </w:rPr>
              <w:t>2014/55/ES</w:t>
            </w:r>
            <w:r w:rsidRPr="005F3BE7">
              <w:rPr>
                <w:rFonts w:eastAsia="Arial"/>
                <w:szCs w:val="24"/>
              </w:rPr>
              <w:t xml:space="preserve"> (toliau – </w:t>
            </w:r>
            <w:r w:rsidRPr="005F3BE7">
              <w:rPr>
                <w:rFonts w:eastAsia="Arial"/>
                <w:b/>
                <w:bCs/>
                <w:szCs w:val="24"/>
              </w:rPr>
              <w:t>Europos elektroninių sąskaitų faktūrų</w:t>
            </w:r>
            <w:r w:rsidRPr="005F3BE7">
              <w:rPr>
                <w:rFonts w:eastAsia="Arial"/>
                <w:szCs w:val="24"/>
              </w:rPr>
              <w:t xml:space="preserve"> </w:t>
            </w:r>
            <w:r w:rsidRPr="005F3BE7">
              <w:rPr>
                <w:rFonts w:eastAsia="Arial"/>
                <w:b/>
                <w:bCs/>
                <w:szCs w:val="24"/>
              </w:rPr>
              <w:t>standartas</w:t>
            </w:r>
            <w:r w:rsidRPr="005F3BE7">
              <w:rPr>
                <w:rFonts w:eastAsia="Arial"/>
                <w:szCs w:val="24"/>
              </w:rPr>
              <w:t>), Tiekėjas gali pateikti per informacinę sistemą „SABIS“ (</w:t>
            </w:r>
            <w:r w:rsidRPr="005F3BE7">
              <w:rPr>
                <w:rFonts w:eastAsia="Arial"/>
                <w:szCs w:val="24"/>
                <w:u w:val="single"/>
              </w:rPr>
              <w:t>https://sabis.nbfc.lt/</w:t>
            </w:r>
            <w:r w:rsidRPr="005F3BE7">
              <w:rPr>
                <w:rFonts w:eastAsia="Arial"/>
                <w:szCs w:val="24"/>
              </w:rPr>
              <w:t>);</w:t>
            </w:r>
          </w:p>
          <w:p w14:paraId="1549453B"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12.2.1.2.</w:t>
            </w:r>
            <w:r w:rsidRPr="005F3BE7">
              <w:rPr>
                <w:rFonts w:eastAsia="Arial"/>
                <w:szCs w:val="24"/>
              </w:rPr>
              <w:tab/>
              <w:t>Europos elektroninių sąskaitų faktūrų standarto neatitinkančią elektroninę sąskaitą faktūrą Tiekėjas privalo pateikti, naudodamasis informacinės sistemos „SABIS“ priemonėmis (</w:t>
            </w:r>
            <w:r w:rsidRPr="005F3BE7">
              <w:rPr>
                <w:rFonts w:eastAsia="Arial"/>
                <w:szCs w:val="24"/>
                <w:u w:val="single"/>
              </w:rPr>
              <w:t>https://sabis.nbfc.lt/</w:t>
            </w:r>
            <w:r w:rsidRPr="005F3BE7">
              <w:rPr>
                <w:rFonts w:eastAsia="Arial"/>
                <w:szCs w:val="24"/>
              </w:rPr>
              <w:t>).</w:t>
            </w:r>
          </w:p>
          <w:p w14:paraId="36F1B5D6"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12.2.2.</w:t>
            </w:r>
            <w:r w:rsidRPr="005F3BE7">
              <w:rPr>
                <w:rFonts w:eastAsia="Arial"/>
                <w:szCs w:val="24"/>
              </w:rPr>
              <w:tab/>
              <w:t xml:space="preserve"> Pirkėjas elektronines sąskaitas faktūras priima ir apdoroja naudodamasis informacinės sistemos „SABIS“ priemonėmis, išskyrus VPĮ nustatytus išimtinius atvejus.</w:t>
            </w:r>
          </w:p>
          <w:p w14:paraId="71D99E91" w14:textId="77777777" w:rsidR="00247974" w:rsidRPr="005F3BE7" w:rsidRDefault="00247974" w:rsidP="00EB62B0">
            <w:pPr>
              <w:jc w:val="both"/>
              <w:rPr>
                <w:kern w:val="2"/>
                <w:szCs w:val="24"/>
              </w:rPr>
            </w:pPr>
          </w:p>
        </w:tc>
      </w:tr>
      <w:tr w:rsidR="00B40422" w:rsidRPr="005F3BE7" w14:paraId="7A1AE017" w14:textId="77777777" w:rsidTr="009055F2">
        <w:trPr>
          <w:trHeight w:val="300"/>
        </w:trPr>
        <w:tc>
          <w:tcPr>
            <w:tcW w:w="2532" w:type="dxa"/>
          </w:tcPr>
          <w:p w14:paraId="617D97B8" w14:textId="77777777" w:rsidR="00B40422" w:rsidRPr="005F3BE7" w:rsidRDefault="00472274" w:rsidP="005220A7">
            <w:pPr>
              <w:rPr>
                <w:b/>
                <w:bCs/>
                <w:kern w:val="2"/>
                <w:szCs w:val="24"/>
              </w:rPr>
            </w:pPr>
            <w:r w:rsidRPr="005F3BE7">
              <w:rPr>
                <w:b/>
                <w:bCs/>
                <w:kern w:val="2"/>
                <w:szCs w:val="24"/>
              </w:rPr>
              <w:t>13.</w:t>
            </w:r>
            <w:r w:rsidR="00363F5C" w:rsidRPr="005F3BE7">
              <w:rPr>
                <w:b/>
                <w:bCs/>
                <w:kern w:val="2"/>
                <w:szCs w:val="24"/>
              </w:rPr>
              <w:t>2</w:t>
            </w:r>
            <w:r w:rsidR="00B40422" w:rsidRPr="005F3BE7">
              <w:rPr>
                <w:b/>
                <w:bCs/>
                <w:kern w:val="2"/>
                <w:szCs w:val="24"/>
              </w:rPr>
              <w:t>.</w:t>
            </w:r>
          </w:p>
        </w:tc>
        <w:tc>
          <w:tcPr>
            <w:tcW w:w="7249"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6EE03A4B" w14:textId="77777777" w:rsidR="00856548" w:rsidRPr="005F3BE7" w:rsidRDefault="00856548" w:rsidP="005220A7">
            <w:pPr>
              <w:rPr>
                <w:kern w:val="2"/>
                <w:szCs w:val="24"/>
              </w:rPr>
            </w:pPr>
            <w:r w:rsidRPr="005F3BE7">
              <w:rPr>
                <w:kern w:val="2"/>
                <w:szCs w:val="24"/>
              </w:rPr>
              <w:t>6.2.3.2.</w:t>
            </w:r>
            <w:r w:rsidR="001C3300" w:rsidRPr="005F3BE7">
              <w:rPr>
                <w:kern w:val="2"/>
                <w:szCs w:val="24"/>
              </w:rPr>
              <w:t xml:space="preserve"> punktą;</w:t>
            </w:r>
          </w:p>
          <w:p w14:paraId="2B2938D2" w14:textId="77777777" w:rsidR="00856548" w:rsidRPr="005F3BE7" w:rsidRDefault="00856548" w:rsidP="005220A7">
            <w:pPr>
              <w:rPr>
                <w:kern w:val="2"/>
                <w:szCs w:val="24"/>
              </w:rPr>
            </w:pPr>
          </w:p>
          <w:p w14:paraId="6775A794" w14:textId="77777777" w:rsidR="00856548" w:rsidRPr="005F3BE7" w:rsidRDefault="00856548" w:rsidP="005220A7">
            <w:pPr>
              <w:rPr>
                <w:rFonts w:eastAsia="Arial"/>
                <w:szCs w:val="24"/>
              </w:rPr>
            </w:pPr>
            <w:r w:rsidRPr="005F3BE7">
              <w:rPr>
                <w:rFonts w:eastAsia="Arial"/>
                <w:szCs w:val="24"/>
              </w:rPr>
              <w:t>6.2.6.</w:t>
            </w:r>
            <w:r w:rsidR="001C3300" w:rsidRPr="005F3BE7">
              <w:rPr>
                <w:rFonts w:eastAsia="Arial"/>
                <w:szCs w:val="24"/>
              </w:rPr>
              <w:t xml:space="preserve"> punktą;</w:t>
            </w:r>
          </w:p>
          <w:p w14:paraId="27AACA0F" w14:textId="77777777"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9055F2">
        <w:trPr>
          <w:trHeight w:val="300"/>
        </w:trPr>
        <w:tc>
          <w:tcPr>
            <w:tcW w:w="2532" w:type="dxa"/>
          </w:tcPr>
          <w:p w14:paraId="7413CEBC" w14:textId="77777777" w:rsidR="00472274" w:rsidRPr="005F3BE7" w:rsidRDefault="00472274" w:rsidP="005220A7">
            <w:pPr>
              <w:rPr>
                <w:b/>
                <w:bCs/>
                <w:kern w:val="2"/>
                <w:szCs w:val="24"/>
              </w:rPr>
            </w:pPr>
            <w:r w:rsidRPr="005F3BE7">
              <w:rPr>
                <w:b/>
                <w:bCs/>
                <w:kern w:val="2"/>
                <w:szCs w:val="24"/>
              </w:rPr>
              <w:t>13.</w:t>
            </w:r>
            <w:r w:rsidR="00363F5C" w:rsidRPr="005F3BE7">
              <w:rPr>
                <w:b/>
                <w:bCs/>
                <w:kern w:val="2"/>
                <w:szCs w:val="24"/>
              </w:rPr>
              <w:t>3</w:t>
            </w:r>
            <w:r w:rsidRPr="005F3BE7">
              <w:rPr>
                <w:b/>
                <w:bCs/>
                <w:kern w:val="2"/>
                <w:szCs w:val="24"/>
              </w:rPr>
              <w:t>.</w:t>
            </w:r>
          </w:p>
        </w:tc>
        <w:tc>
          <w:tcPr>
            <w:tcW w:w="7249"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lastRenderedPageBreak/>
              <w:t>Nenustatoma.</w:t>
            </w:r>
          </w:p>
        </w:tc>
      </w:tr>
      <w:tr w:rsidR="00B40422" w:rsidRPr="005F3BE7" w14:paraId="1581BCEC" w14:textId="77777777" w:rsidTr="009055F2">
        <w:trPr>
          <w:trHeight w:val="300"/>
        </w:trPr>
        <w:tc>
          <w:tcPr>
            <w:tcW w:w="2532" w:type="dxa"/>
          </w:tcPr>
          <w:p w14:paraId="7BD64083" w14:textId="77777777" w:rsidR="00B40422" w:rsidRPr="005F3BE7" w:rsidRDefault="00B40422" w:rsidP="005220A7">
            <w:pPr>
              <w:rPr>
                <w:b/>
                <w:bCs/>
                <w:kern w:val="2"/>
                <w:szCs w:val="24"/>
              </w:rPr>
            </w:pPr>
            <w:r w:rsidRPr="005F3BE7">
              <w:rPr>
                <w:b/>
                <w:bCs/>
                <w:kern w:val="2"/>
                <w:szCs w:val="24"/>
              </w:rPr>
              <w:lastRenderedPageBreak/>
              <w:t>13.</w:t>
            </w:r>
            <w:r w:rsidR="00363F5C" w:rsidRPr="005F3BE7">
              <w:rPr>
                <w:b/>
                <w:bCs/>
                <w:kern w:val="2"/>
                <w:szCs w:val="24"/>
              </w:rPr>
              <w:t>4</w:t>
            </w:r>
            <w:r w:rsidRPr="005F3BE7">
              <w:rPr>
                <w:b/>
                <w:bCs/>
                <w:kern w:val="2"/>
                <w:szCs w:val="24"/>
              </w:rPr>
              <w:t>.</w:t>
            </w:r>
          </w:p>
        </w:tc>
        <w:tc>
          <w:tcPr>
            <w:tcW w:w="7249"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77777777" w:rsidR="001F7E6E" w:rsidRPr="005F3BE7" w:rsidRDefault="001F7E6E" w:rsidP="001F7E6E">
            <w:pPr>
              <w:rPr>
                <w:kern w:val="2"/>
                <w:szCs w:val="24"/>
              </w:rPr>
            </w:pPr>
            <w:r w:rsidRPr="005F3BE7">
              <w:rPr>
                <w:kern w:val="2"/>
                <w:szCs w:val="24"/>
              </w:rPr>
              <w:t>13.4.1. Jeigu sudaroma viena Sutartis dėl kelių pirkimo dalių:</w:t>
            </w:r>
          </w:p>
          <w:p w14:paraId="005163F8" w14:textId="77777777" w:rsidR="001F7E6E" w:rsidRPr="005F3BE7" w:rsidRDefault="001F7E6E" w:rsidP="001F7E6E">
            <w:pPr>
              <w:rPr>
                <w:kern w:val="2"/>
                <w:szCs w:val="24"/>
              </w:rPr>
            </w:pPr>
            <w:r w:rsidRPr="005F3BE7">
              <w:rPr>
                <w:kern w:val="2"/>
                <w:szCs w:val="24"/>
              </w:rPr>
              <w:t>13.4.1.1. Sutartyje nurodytos sąlygos dėl Sutarties galiojimo, Sutarties vertės, Sutarties nutraukimo, netesybų skaičiavimo taikomos kiekvienai pirkimo daliai atskirai.</w:t>
            </w:r>
          </w:p>
          <w:p w14:paraId="4D74D0F9" w14:textId="77777777" w:rsidR="001F7E6E" w:rsidRPr="005F3BE7" w:rsidRDefault="001F7E6E" w:rsidP="001F7E6E">
            <w:pPr>
              <w:rPr>
                <w:kern w:val="2"/>
                <w:szCs w:val="24"/>
              </w:rPr>
            </w:pPr>
            <w:r w:rsidRPr="005F3BE7">
              <w:rPr>
                <w:kern w:val="2"/>
                <w:szCs w:val="24"/>
              </w:rPr>
              <w:t>13.4.1.2.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9055F2">
        <w:trPr>
          <w:trHeight w:val="300"/>
        </w:trPr>
        <w:tc>
          <w:tcPr>
            <w:tcW w:w="9781" w:type="dxa"/>
            <w:gridSpan w:val="6"/>
          </w:tcPr>
          <w:p w14:paraId="2D397124" w14:textId="77777777" w:rsidR="00B40422" w:rsidRPr="005F3BE7" w:rsidRDefault="00B40422" w:rsidP="005220A7">
            <w:pPr>
              <w:jc w:val="center"/>
              <w:rPr>
                <w:b/>
                <w:bCs/>
                <w:kern w:val="2"/>
                <w:szCs w:val="24"/>
              </w:rPr>
            </w:pPr>
            <w:r w:rsidRPr="005F3BE7">
              <w:rPr>
                <w:b/>
                <w:bCs/>
                <w:kern w:val="2"/>
                <w:szCs w:val="24"/>
              </w:rPr>
              <w:t>14. SUTARTIES PRIEDAI</w:t>
            </w:r>
          </w:p>
        </w:tc>
      </w:tr>
      <w:tr w:rsidR="00B40422" w:rsidRPr="005F3BE7" w14:paraId="5589E9F0" w14:textId="77777777" w:rsidTr="009055F2">
        <w:trPr>
          <w:trHeight w:val="300"/>
        </w:trPr>
        <w:tc>
          <w:tcPr>
            <w:tcW w:w="2532" w:type="dxa"/>
          </w:tcPr>
          <w:p w14:paraId="6023A130" w14:textId="77777777" w:rsidR="00B40422" w:rsidRPr="005F3BE7" w:rsidRDefault="00B40422" w:rsidP="005220A7">
            <w:pPr>
              <w:jc w:val="center"/>
              <w:rPr>
                <w:b/>
                <w:bCs/>
                <w:kern w:val="2"/>
                <w:szCs w:val="24"/>
              </w:rPr>
            </w:pPr>
            <w:r w:rsidRPr="005F3BE7">
              <w:rPr>
                <w:b/>
                <w:bCs/>
                <w:kern w:val="2"/>
                <w:szCs w:val="24"/>
              </w:rPr>
              <w:t>14.1. Priedas Nr. 1</w:t>
            </w:r>
          </w:p>
        </w:tc>
        <w:tc>
          <w:tcPr>
            <w:tcW w:w="7249"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9055F2">
        <w:tc>
          <w:tcPr>
            <w:tcW w:w="9781" w:type="dxa"/>
            <w:gridSpan w:val="6"/>
          </w:tcPr>
          <w:p w14:paraId="26E06D1D" w14:textId="77777777" w:rsidR="00B40422" w:rsidRPr="005F3BE7" w:rsidRDefault="00B40422" w:rsidP="005220A7">
            <w:pPr>
              <w:jc w:val="center"/>
              <w:rPr>
                <w:b/>
                <w:bCs/>
                <w:kern w:val="2"/>
                <w:szCs w:val="24"/>
              </w:rPr>
            </w:pPr>
            <w:r w:rsidRPr="005F3BE7">
              <w:rPr>
                <w:b/>
                <w:bCs/>
                <w:kern w:val="2"/>
                <w:szCs w:val="24"/>
              </w:rPr>
              <w:t>15. ŠALIŲ ATSTOVŲ PARAŠAI</w:t>
            </w:r>
          </w:p>
        </w:tc>
      </w:tr>
      <w:tr w:rsidR="00B40422" w:rsidRPr="005F3BE7" w14:paraId="04AD5E82" w14:textId="77777777" w:rsidTr="009055F2">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4993"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9055F2">
        <w:tc>
          <w:tcPr>
            <w:tcW w:w="4788" w:type="dxa"/>
            <w:gridSpan w:val="5"/>
          </w:tcPr>
          <w:p w14:paraId="0A0F5A9E" w14:textId="77777777" w:rsidR="00B40422" w:rsidRPr="005F3BE7" w:rsidRDefault="00B40422" w:rsidP="005220A7">
            <w:pPr>
              <w:jc w:val="center"/>
              <w:rPr>
                <w:color w:val="4472C4"/>
                <w:kern w:val="2"/>
                <w:szCs w:val="24"/>
              </w:rPr>
            </w:pPr>
          </w:p>
        </w:tc>
        <w:tc>
          <w:tcPr>
            <w:tcW w:w="4993" w:type="dxa"/>
          </w:tcPr>
          <w:p w14:paraId="0A1408DE" w14:textId="77777777" w:rsidR="00B40422" w:rsidRPr="005F3BE7" w:rsidRDefault="00B40422" w:rsidP="005220A7">
            <w:pPr>
              <w:jc w:val="center"/>
              <w:rPr>
                <w:bCs/>
                <w:kern w:val="2"/>
                <w:szCs w:val="24"/>
              </w:rPr>
            </w:pPr>
          </w:p>
        </w:tc>
      </w:tr>
    </w:tbl>
    <w:p w14:paraId="55A354E0" w14:textId="77777777" w:rsidR="00B7792B" w:rsidRPr="005F3BE7" w:rsidRDefault="00B17640" w:rsidP="00B7792B">
      <w:pPr>
        <w:spacing w:line="259" w:lineRule="auto"/>
        <w:jc w:val="center"/>
        <w:rPr>
          <w:b/>
          <w:caps/>
          <w:szCs w:val="24"/>
        </w:rPr>
      </w:pPr>
      <w:r w:rsidRPr="005F3BE7">
        <w:rPr>
          <w:szCs w:val="24"/>
        </w:rPr>
        <w:br w:type="page"/>
      </w:r>
      <w:r w:rsidR="00B7792B" w:rsidRPr="005F3BE7">
        <w:rPr>
          <w:b/>
          <w:caps/>
          <w:szCs w:val="24"/>
        </w:rPr>
        <w:lastRenderedPageBreak/>
        <w:t>Prekių pirkimo</w:t>
      </w:r>
      <w:r w:rsidR="00B7792B" w:rsidRPr="005F3BE7">
        <w:rPr>
          <w:rFonts w:eastAsia="Arial"/>
          <w:szCs w:val="24"/>
        </w:rPr>
        <w:t>–</w:t>
      </w:r>
      <w:r w:rsidR="00B7792B" w:rsidRPr="005F3BE7">
        <w:rPr>
          <w:b/>
          <w:caps/>
          <w:szCs w:val="24"/>
        </w:rPr>
        <w:t>pardavimo sutarties Bendrosios sąlygos</w:t>
      </w:r>
    </w:p>
    <w:p w14:paraId="75FBF8A7" w14:textId="77777777" w:rsidR="00B7792B" w:rsidRPr="005F3BE7" w:rsidRDefault="00B7792B" w:rsidP="00B7792B">
      <w:pPr>
        <w:spacing w:line="259" w:lineRule="auto"/>
        <w:jc w:val="center"/>
        <w:rPr>
          <w:szCs w:val="24"/>
        </w:rPr>
      </w:pPr>
    </w:p>
    <w:p w14:paraId="5E7F125B" w14:textId="77777777" w:rsidR="00B7792B" w:rsidRPr="005F3BE7" w:rsidRDefault="00B7792B" w:rsidP="00B7792B">
      <w:pPr>
        <w:keepNext/>
        <w:keepLines/>
        <w:tabs>
          <w:tab w:val="left" w:pos="426"/>
        </w:tabs>
        <w:spacing w:line="259" w:lineRule="auto"/>
        <w:jc w:val="center"/>
        <w:rPr>
          <w:rFonts w:eastAsia="Cambria"/>
          <w:b/>
          <w:bCs/>
          <w:caps/>
          <w:szCs w:val="24"/>
        </w:rPr>
      </w:pPr>
      <w:r w:rsidRPr="005F3BE7">
        <w:rPr>
          <w:rFonts w:eastAsia="Cambria"/>
          <w:b/>
          <w:bCs/>
          <w:caps/>
          <w:szCs w:val="24"/>
        </w:rPr>
        <w:t>1.</w:t>
      </w:r>
      <w:r w:rsidRPr="005F3BE7">
        <w:rPr>
          <w:rFonts w:eastAsia="Cambria"/>
          <w:b/>
          <w:bCs/>
          <w:caps/>
          <w:szCs w:val="24"/>
        </w:rPr>
        <w:tab/>
        <w:t>Pagrindinės sąvokos ir Sutarties aiškinimas</w:t>
      </w:r>
    </w:p>
    <w:p w14:paraId="4BF01848" w14:textId="77777777" w:rsidR="00B7792B" w:rsidRPr="005F3BE7" w:rsidRDefault="00B7792B" w:rsidP="00B7792B">
      <w:pPr>
        <w:keepNext/>
        <w:keepLines/>
        <w:tabs>
          <w:tab w:val="left" w:pos="426"/>
        </w:tabs>
        <w:spacing w:line="259" w:lineRule="auto"/>
        <w:jc w:val="both"/>
        <w:rPr>
          <w:rFonts w:eastAsia="Cambria"/>
          <w:b/>
          <w:bCs/>
          <w:caps/>
          <w:szCs w:val="24"/>
        </w:rPr>
      </w:pPr>
    </w:p>
    <w:p w14:paraId="54E05939" w14:textId="77777777" w:rsidR="00B7792B" w:rsidRPr="005F3BE7" w:rsidRDefault="00B7792B" w:rsidP="00B779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1.1.</w:t>
      </w:r>
      <w:r w:rsidRPr="005F3BE7">
        <w:rPr>
          <w:rFonts w:eastAsia="Arial"/>
          <w:b/>
          <w:bCs/>
          <w:szCs w:val="24"/>
        </w:rPr>
        <w:tab/>
      </w:r>
      <w:r w:rsidRPr="005F3BE7">
        <w:rPr>
          <w:rFonts w:eastAsia="Arial"/>
          <w:b/>
          <w:szCs w:val="24"/>
        </w:rPr>
        <w:t>Sąvokos</w:t>
      </w:r>
    </w:p>
    <w:p w14:paraId="3DCBBC18" w14:textId="77777777" w:rsidR="00B7792B" w:rsidRPr="005F3BE7" w:rsidRDefault="00B7792B" w:rsidP="00B779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BFBBD22" w14:textId="77777777" w:rsidR="00B7792B" w:rsidRPr="005F3BE7" w:rsidRDefault="00B7792B" w:rsidP="00B7792B">
      <w:pPr>
        <w:widowControl w:val="0"/>
        <w:tabs>
          <w:tab w:val="left" w:pos="567"/>
        </w:tabs>
        <w:spacing w:line="259" w:lineRule="auto"/>
        <w:jc w:val="both"/>
        <w:rPr>
          <w:rFonts w:eastAsia="Cambria"/>
          <w:b/>
          <w:bCs/>
          <w:szCs w:val="24"/>
        </w:rPr>
      </w:pPr>
      <w:r w:rsidRPr="005F3BE7">
        <w:rPr>
          <w:rFonts w:eastAsia="Cambria"/>
          <w:szCs w:val="24"/>
        </w:rPr>
        <w:t>1.1.1. Šioje Sutartyje didžiąja raide rašomos sąvokos turi paskiau nurodytas reikšmes:</w:t>
      </w:r>
    </w:p>
    <w:p w14:paraId="1393A81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w:t>
      </w:r>
      <w:r w:rsidRPr="005F3BE7">
        <w:rPr>
          <w:rFonts w:eastAsia="Arial"/>
          <w:szCs w:val="24"/>
        </w:rPr>
        <w:tab/>
      </w:r>
      <w:r w:rsidRPr="005F3BE7">
        <w:rPr>
          <w:rFonts w:eastAsia="Arial"/>
          <w:b/>
          <w:bCs/>
          <w:szCs w:val="24"/>
        </w:rPr>
        <w:t>Bendrosios sąlygos</w:t>
      </w:r>
      <w:r w:rsidRPr="005F3BE7">
        <w:rPr>
          <w:rFonts w:eastAsia="Arial"/>
          <w:szCs w:val="24"/>
        </w:rPr>
        <w:t xml:space="preserve"> – ši Sutarties dalis, kuri vadinasi „Prekių pirkimo–pardavimo sutarties Bendrosios sąlygos“;</w:t>
      </w:r>
    </w:p>
    <w:p w14:paraId="22A3E23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1.1.1.2.</w:t>
      </w:r>
      <w:r w:rsidRPr="005F3BE7">
        <w:rPr>
          <w:rFonts w:eastAsia="Arial"/>
          <w:szCs w:val="24"/>
        </w:rPr>
        <w:tab/>
      </w:r>
      <w:r w:rsidRPr="005F3BE7">
        <w:rPr>
          <w:rFonts w:eastAsia="Arial"/>
          <w:b/>
          <w:bCs/>
          <w:szCs w:val="24"/>
        </w:rPr>
        <w:t>Pirkėjas</w:t>
      </w:r>
      <w:r w:rsidRPr="005F3BE7">
        <w:rPr>
          <w:rFonts w:eastAsia="Arial"/>
          <w:szCs w:val="24"/>
        </w:rPr>
        <w:t xml:space="preserve"> – asmuo, kuris Specialiosiose sąlygose yra įvardytas kaip Pirkėjas, </w:t>
      </w:r>
      <w:r w:rsidRPr="005F3BE7">
        <w:rPr>
          <w:szCs w:val="24"/>
        </w:rPr>
        <w:t>įsigyjantis Specialiosiose sąlygose ir Sutarties prieduose nurodytas Prekes</w:t>
      </w:r>
      <w:r w:rsidRPr="005F3BE7">
        <w:rPr>
          <w:rFonts w:eastAsia="Arial"/>
          <w:szCs w:val="24"/>
        </w:rPr>
        <w:t>;</w:t>
      </w:r>
    </w:p>
    <w:p w14:paraId="042AB88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1.1.1.3.</w:t>
      </w:r>
      <w:r w:rsidRPr="005F3BE7">
        <w:rPr>
          <w:rFonts w:eastAsia="Arial"/>
          <w:szCs w:val="24"/>
        </w:rPr>
        <w:tab/>
      </w:r>
      <w:r w:rsidRPr="005F3BE7">
        <w:rPr>
          <w:rFonts w:eastAsia="Arial"/>
          <w:b/>
          <w:bCs/>
          <w:szCs w:val="24"/>
        </w:rPr>
        <w:t xml:space="preserve">Pradinės sutarties vertė </w:t>
      </w:r>
      <w:r w:rsidRPr="005F3BE7">
        <w:rPr>
          <w:rFonts w:eastAsia="Arial"/>
          <w:szCs w:val="24"/>
        </w:rPr>
        <w:t xml:space="preserve">– Specialiosiose sąlygose </w:t>
      </w:r>
      <w:proofErr w:type="spellStart"/>
      <w:r w:rsidRPr="005F3BE7">
        <w:rPr>
          <w:rFonts w:eastAsia="Arial"/>
          <w:szCs w:val="24"/>
        </w:rPr>
        <w:t>nurodytavertė</w:t>
      </w:r>
      <w:proofErr w:type="spellEnd"/>
      <w:r w:rsidRPr="005F3BE7">
        <w:rPr>
          <w:rFonts w:eastAsia="Arial"/>
          <w:szCs w:val="24"/>
        </w:rPr>
        <w:t xml:space="preserve"> (be PVM);</w:t>
      </w:r>
    </w:p>
    <w:p w14:paraId="75F66E6E"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1.1.1.4.</w:t>
      </w:r>
      <w:r w:rsidRPr="005F3BE7">
        <w:rPr>
          <w:szCs w:val="24"/>
        </w:rPr>
        <w:tab/>
      </w:r>
      <w:r w:rsidRPr="005F3BE7">
        <w:rPr>
          <w:rFonts w:eastAsia="Arial"/>
          <w:b/>
          <w:bCs/>
          <w:szCs w:val="24"/>
        </w:rPr>
        <w:t>Prekės</w:t>
      </w:r>
      <w:r w:rsidRPr="005F3BE7">
        <w:rPr>
          <w:rFonts w:eastAsia="Arial"/>
          <w:szCs w:val="24"/>
        </w:rPr>
        <w:t xml:space="preserve"> – </w:t>
      </w:r>
      <w:r w:rsidRPr="005F3BE7">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F76C2C"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1.1.1.5.</w:t>
      </w:r>
      <w:r w:rsidRPr="005F3BE7">
        <w:rPr>
          <w:szCs w:val="24"/>
        </w:rPr>
        <w:tab/>
      </w:r>
      <w:r w:rsidRPr="005F3BE7">
        <w:rPr>
          <w:rFonts w:eastAsia="Arial"/>
          <w:b/>
          <w:bCs/>
          <w:szCs w:val="24"/>
        </w:rPr>
        <w:t xml:space="preserve">Prekių perdavimo–priėmimo aktas </w:t>
      </w:r>
      <w:r w:rsidRPr="005F3BE7">
        <w:rPr>
          <w:rFonts w:eastAsia="Arial"/>
          <w:szCs w:val="24"/>
        </w:rPr>
        <w:t xml:space="preserve">– </w:t>
      </w:r>
      <w:proofErr w:type="spellStart"/>
      <w:r w:rsidRPr="005F3BE7">
        <w:rPr>
          <w:rFonts w:eastAsia="Arial"/>
          <w:szCs w:val="24"/>
        </w:rPr>
        <w:t>dokumentas,kuriuo</w:t>
      </w:r>
      <w:proofErr w:type="spellEnd"/>
      <w:r w:rsidRPr="005F3BE7">
        <w:rPr>
          <w:rFonts w:eastAsia="Arial"/>
          <w:szCs w:val="24"/>
        </w:rPr>
        <w:t xml:space="preserve">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FD915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1.1.1.6.</w:t>
      </w:r>
      <w:r w:rsidRPr="005F3BE7">
        <w:rPr>
          <w:rFonts w:eastAsia="Arial"/>
          <w:szCs w:val="24"/>
        </w:rPr>
        <w:tab/>
      </w:r>
      <w:r w:rsidRPr="005F3BE7">
        <w:rPr>
          <w:b/>
          <w:bCs/>
          <w:szCs w:val="24"/>
        </w:rPr>
        <w:t>Prekių trūkumai</w:t>
      </w:r>
      <w:r w:rsidRPr="005F3BE7">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5F3BE7">
        <w:rPr>
          <w:rFonts w:eastAsia="Arial"/>
          <w:szCs w:val="24"/>
        </w:rPr>
        <w:t>,</w:t>
      </w:r>
      <w:r w:rsidRPr="005F3BE7">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BDFA77"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1.1.1.7.</w:t>
      </w:r>
      <w:r w:rsidRPr="005F3BE7">
        <w:rPr>
          <w:rFonts w:eastAsia="Arial"/>
          <w:szCs w:val="24"/>
        </w:rPr>
        <w:tab/>
      </w:r>
      <w:r w:rsidRPr="005F3BE7">
        <w:rPr>
          <w:rFonts w:eastAsia="Arial"/>
          <w:b/>
          <w:bCs/>
          <w:szCs w:val="24"/>
        </w:rPr>
        <w:t xml:space="preserve">Sąskaita </w:t>
      </w:r>
      <w:r w:rsidRPr="005F3BE7">
        <w:rPr>
          <w:rFonts w:eastAsia="Arial"/>
          <w:szCs w:val="24"/>
        </w:rPr>
        <w:t>–</w:t>
      </w:r>
      <w:r w:rsidRPr="005F3BE7">
        <w:rPr>
          <w:szCs w:val="24"/>
        </w:rPr>
        <w:t xml:space="preserve">Tiekėjo išrašoma ir Pirkėjui apmokėjimui pateikiama sąskaita faktūra, PVM sąskaita faktūra ar kitas mokėjimo dokumentas už Tiekėjo perduotas bei Pirkėjo priimtas Prekes. </w:t>
      </w:r>
      <w:r w:rsidRPr="005F3BE7">
        <w:rPr>
          <w:rFonts w:eastAsia="Arial"/>
          <w:szCs w:val="24"/>
        </w:rPr>
        <w:t>Jeigu Sutartyje yra numatytas Prekių pristatymas dalimis, Sąskaita gali būti pateikiama dėl kiekvienos dalies atskirai;</w:t>
      </w:r>
    </w:p>
    <w:p w14:paraId="503EA03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1.1.1.8.</w:t>
      </w:r>
      <w:r w:rsidRPr="005F3BE7">
        <w:rPr>
          <w:rFonts w:eastAsia="Arial"/>
          <w:szCs w:val="24"/>
        </w:rPr>
        <w:tab/>
      </w:r>
      <w:r w:rsidRPr="005F3BE7">
        <w:rPr>
          <w:rFonts w:eastAsia="Arial"/>
          <w:b/>
          <w:bCs/>
          <w:szCs w:val="24"/>
        </w:rPr>
        <w:t>Specialiosios sąlygos</w:t>
      </w:r>
      <w:r w:rsidRPr="005F3BE7">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962B6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1.1.1.9.</w:t>
      </w:r>
      <w:r w:rsidRPr="005F3BE7">
        <w:rPr>
          <w:rFonts w:eastAsia="Arial"/>
          <w:szCs w:val="24"/>
        </w:rPr>
        <w:tab/>
      </w:r>
      <w:r w:rsidRPr="005F3BE7">
        <w:rPr>
          <w:rFonts w:eastAsia="Arial"/>
          <w:b/>
          <w:bCs/>
          <w:szCs w:val="24"/>
        </w:rPr>
        <w:t xml:space="preserve">Susitarimas </w:t>
      </w:r>
      <w:r w:rsidRPr="005F3BE7">
        <w:rPr>
          <w:rFonts w:eastAsia="Arial"/>
          <w:szCs w:val="24"/>
        </w:rPr>
        <w:t>– tai dokumentas, kurį Šalys sudaro keisdamos Sutarties sąlygas VPĮ leidžiama apimtimi;</w:t>
      </w:r>
    </w:p>
    <w:p w14:paraId="550C4086"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1.1.1.10.</w:t>
      </w:r>
      <w:r w:rsidRPr="005F3BE7">
        <w:rPr>
          <w:rFonts w:eastAsia="Arial"/>
          <w:szCs w:val="24"/>
        </w:rPr>
        <w:tab/>
      </w:r>
      <w:r w:rsidRPr="005F3BE7">
        <w:rPr>
          <w:rFonts w:eastAsia="Arial"/>
          <w:b/>
          <w:bCs/>
          <w:szCs w:val="24"/>
        </w:rPr>
        <w:t>Sutarties kaina</w:t>
      </w:r>
      <w:r w:rsidRPr="005F3BE7">
        <w:rPr>
          <w:rFonts w:eastAsia="Arial"/>
          <w:szCs w:val="24"/>
        </w:rPr>
        <w:t xml:space="preserve"> – pagal Sutartį Tiekėjui mokėtina galutinė suma, įskaitant visus privalomus mokesčius ir išlaidas;</w:t>
      </w:r>
    </w:p>
    <w:p w14:paraId="5214254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1.1.1.11.</w:t>
      </w:r>
      <w:r w:rsidRPr="005F3BE7">
        <w:rPr>
          <w:rFonts w:eastAsia="Arial"/>
          <w:szCs w:val="24"/>
        </w:rPr>
        <w:tab/>
      </w:r>
      <w:r w:rsidRPr="005F3BE7">
        <w:rPr>
          <w:rFonts w:eastAsia="Arial"/>
          <w:b/>
          <w:bCs/>
          <w:szCs w:val="24"/>
        </w:rPr>
        <w:t xml:space="preserve">Sutarties sąlygos </w:t>
      </w:r>
      <w:r w:rsidRPr="005F3BE7">
        <w:rPr>
          <w:rFonts w:eastAsia="Arial"/>
          <w:szCs w:val="24"/>
        </w:rPr>
        <w:t>– Bendrosios sąlygos ir Specialiosios sąlygos kartu;</w:t>
      </w:r>
    </w:p>
    <w:p w14:paraId="69E7E5E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1.1.1.12.</w:t>
      </w:r>
      <w:r w:rsidRPr="005F3BE7">
        <w:rPr>
          <w:rFonts w:eastAsia="Arial"/>
          <w:szCs w:val="24"/>
        </w:rPr>
        <w:tab/>
      </w:r>
      <w:r w:rsidRPr="005F3BE7">
        <w:rPr>
          <w:rFonts w:eastAsia="Arial"/>
          <w:b/>
          <w:bCs/>
          <w:szCs w:val="24"/>
        </w:rPr>
        <w:t xml:space="preserve">Sutartis </w:t>
      </w:r>
      <w:r w:rsidRPr="005F3BE7">
        <w:rPr>
          <w:rFonts w:eastAsia="Arial"/>
          <w:szCs w:val="24"/>
        </w:rPr>
        <w:t>– Prekių pirkimo–pardavimo sutartis, kurią sudaro Sutarties sąlygos, Specialiosiose sąlygose išvardyti priedai ir Susitarimai;</w:t>
      </w:r>
    </w:p>
    <w:p w14:paraId="006B63C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1.1.1.13.</w:t>
      </w:r>
      <w:r w:rsidRPr="005F3BE7">
        <w:rPr>
          <w:rFonts w:eastAsia="Arial"/>
          <w:szCs w:val="24"/>
        </w:rPr>
        <w:tab/>
      </w:r>
      <w:r w:rsidRPr="005F3BE7">
        <w:rPr>
          <w:rFonts w:eastAsia="Arial"/>
          <w:b/>
          <w:bCs/>
          <w:szCs w:val="24"/>
        </w:rPr>
        <w:t>Šalis</w:t>
      </w:r>
      <w:r w:rsidRPr="005F3BE7">
        <w:rPr>
          <w:rFonts w:eastAsia="Arial"/>
          <w:szCs w:val="24"/>
        </w:rPr>
        <w:t xml:space="preserve"> – Pirkėjas arba Tiekėjas, kiekvienas atskirai, priklausomai nuo konteksto;</w:t>
      </w:r>
    </w:p>
    <w:p w14:paraId="32DE834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1.1.1.14.</w:t>
      </w:r>
      <w:r w:rsidRPr="005F3BE7">
        <w:rPr>
          <w:rFonts w:eastAsia="Arial"/>
          <w:szCs w:val="24"/>
        </w:rPr>
        <w:tab/>
      </w:r>
      <w:r w:rsidRPr="005F3BE7">
        <w:rPr>
          <w:rFonts w:eastAsia="Arial"/>
          <w:b/>
          <w:bCs/>
          <w:szCs w:val="24"/>
        </w:rPr>
        <w:t>Šalys</w:t>
      </w:r>
      <w:r w:rsidRPr="005F3BE7">
        <w:rPr>
          <w:rFonts w:eastAsia="Arial"/>
          <w:szCs w:val="24"/>
        </w:rPr>
        <w:t xml:space="preserve"> – Pirkėjas ir Tiekėjas kartu;</w:t>
      </w:r>
    </w:p>
    <w:p w14:paraId="1D5E51E6"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1.1.1.15.</w:t>
      </w:r>
      <w:r w:rsidRPr="005F3BE7">
        <w:rPr>
          <w:szCs w:val="24"/>
        </w:rPr>
        <w:tab/>
      </w:r>
      <w:r w:rsidRPr="005F3BE7">
        <w:rPr>
          <w:rFonts w:eastAsia="Arial"/>
          <w:b/>
          <w:bCs/>
          <w:szCs w:val="24"/>
        </w:rPr>
        <w:t>Tiekėjas</w:t>
      </w:r>
      <w:r w:rsidRPr="005F3BE7">
        <w:rPr>
          <w:rFonts w:eastAsia="Arial"/>
          <w:szCs w:val="24"/>
        </w:rPr>
        <w:t xml:space="preserve"> – asmuo, kuris Specialiosiose sąlygose yra įvardytas kaip Tiekėjas, </w:t>
      </w:r>
      <w:r w:rsidRPr="005F3BE7">
        <w:rPr>
          <w:szCs w:val="24"/>
        </w:rPr>
        <w:t>tiekiantis Specialiosiose sąlygose nurodytas Prekes;</w:t>
      </w:r>
    </w:p>
    <w:p w14:paraId="4678982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1.1.1.16.</w:t>
      </w:r>
      <w:r w:rsidRPr="005F3BE7">
        <w:rPr>
          <w:rFonts w:eastAsia="Arial"/>
          <w:szCs w:val="24"/>
        </w:rPr>
        <w:tab/>
      </w:r>
      <w:r w:rsidRPr="005F3BE7">
        <w:rPr>
          <w:rFonts w:eastAsia="Arial"/>
          <w:b/>
          <w:bCs/>
          <w:szCs w:val="24"/>
        </w:rPr>
        <w:t xml:space="preserve">VPĮ </w:t>
      </w:r>
      <w:r w:rsidRPr="005F3BE7">
        <w:rPr>
          <w:rFonts w:eastAsia="Arial"/>
          <w:szCs w:val="24"/>
        </w:rPr>
        <w:t>– Lietuvos Respublikos viešųjų pirkimų įstatymas.</w:t>
      </w:r>
    </w:p>
    <w:p w14:paraId="1B718C6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1.1.1.17.</w:t>
      </w:r>
      <w:r w:rsidRPr="005F3BE7">
        <w:rPr>
          <w:rFonts w:eastAsia="Arial"/>
          <w:szCs w:val="24"/>
        </w:rPr>
        <w:tab/>
        <w:t>Kitų Sutartyje didžiąja raide rašomų sąvokų reikšmės yra nurodytos Sutarties tekste.</w:t>
      </w:r>
    </w:p>
    <w:p w14:paraId="6E2371F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lastRenderedPageBreak/>
        <w:t>1.1.1.18.</w:t>
      </w:r>
      <w:r w:rsidRPr="005F3BE7">
        <w:rPr>
          <w:rFonts w:eastAsia="Arial"/>
          <w:szCs w:val="24"/>
        </w:rPr>
        <w:tab/>
        <w:t xml:space="preserve">Sutartyje neapibrėžtos sąvokos suprantamos ir aiškinamos taip, kaip jas apibrėžia VPĮ ir kiti </w:t>
      </w:r>
      <w:r w:rsidRPr="005F3BE7">
        <w:rPr>
          <w:szCs w:val="24"/>
        </w:rPr>
        <w:t>įstatymai bei teisės aktai</w:t>
      </w:r>
      <w:r w:rsidRPr="005F3BE7">
        <w:rPr>
          <w:rFonts w:eastAsia="Arial"/>
          <w:szCs w:val="24"/>
        </w:rPr>
        <w:t>, galiojantys Sutarties sudarymo ir vykdymo metu.</w:t>
      </w:r>
    </w:p>
    <w:p w14:paraId="60D77C2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1.1.1.19.</w:t>
      </w:r>
      <w:r w:rsidRPr="005F3BE7">
        <w:rPr>
          <w:rFonts w:eastAsia="Arial"/>
          <w:szCs w:val="24"/>
        </w:rPr>
        <w:tab/>
        <w:t>Kitos Sutartyje vartojamos sąvokos ir terminai turi bendrinę reikšmę arba artimiausią Sutarties pobūdžiui specialiąją reikšmę, jei Sutartyje nėra nustatyta ir paaiškinta kitokia jų reikšmė.</w:t>
      </w:r>
    </w:p>
    <w:p w14:paraId="45C1B36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330CB08A" w14:textId="77777777" w:rsidR="00B7792B" w:rsidRPr="005F3BE7" w:rsidRDefault="00B7792B" w:rsidP="00B7792B">
      <w:pPr>
        <w:keepNext/>
        <w:keepLines/>
        <w:tabs>
          <w:tab w:val="left" w:pos="567"/>
        </w:tabs>
        <w:spacing w:line="259" w:lineRule="auto"/>
        <w:jc w:val="center"/>
        <w:rPr>
          <w:rFonts w:eastAsia="Cambria"/>
          <w:b/>
          <w:bCs/>
          <w:szCs w:val="24"/>
        </w:rPr>
      </w:pPr>
      <w:r w:rsidRPr="005F3BE7">
        <w:rPr>
          <w:rFonts w:eastAsia="Cambria"/>
          <w:b/>
          <w:bCs/>
          <w:szCs w:val="24"/>
        </w:rPr>
        <w:t>1.2.</w:t>
      </w:r>
      <w:r w:rsidRPr="005F3BE7">
        <w:rPr>
          <w:rFonts w:eastAsia="Cambria"/>
          <w:b/>
          <w:bCs/>
          <w:szCs w:val="24"/>
        </w:rPr>
        <w:tab/>
        <w:t>Sutarties aiškinimas</w:t>
      </w:r>
    </w:p>
    <w:p w14:paraId="08DD7F78" w14:textId="77777777" w:rsidR="00B7792B" w:rsidRPr="005F3BE7" w:rsidRDefault="00B7792B" w:rsidP="00B7792B">
      <w:pPr>
        <w:keepNext/>
        <w:keepLines/>
        <w:tabs>
          <w:tab w:val="left" w:pos="567"/>
        </w:tabs>
        <w:spacing w:line="259" w:lineRule="auto"/>
        <w:ind w:left="792"/>
        <w:jc w:val="both"/>
        <w:rPr>
          <w:rFonts w:eastAsia="Cambria"/>
          <w:b/>
          <w:bCs/>
          <w:szCs w:val="24"/>
        </w:rPr>
      </w:pPr>
    </w:p>
    <w:p w14:paraId="346FD03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1.2.1.</w:t>
      </w:r>
      <w:r w:rsidRPr="005F3BE7">
        <w:rPr>
          <w:rFonts w:eastAsia="Arial"/>
          <w:szCs w:val="24"/>
        </w:rPr>
        <w:tab/>
        <w:t>Sutartis yra sudaryta ir turi būti aiškinama pagal Lietuvos Respublikos teisės aktus.</w:t>
      </w:r>
    </w:p>
    <w:p w14:paraId="4092F17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1.2.2.</w:t>
      </w:r>
      <w:r w:rsidRPr="005F3BE7">
        <w:rPr>
          <w:rFonts w:eastAsia="Arial"/>
          <w:szCs w:val="24"/>
        </w:rPr>
        <w:tab/>
        <w:t xml:space="preserve">Jei Bendrosios sąlygos ir (ar) Specialiosios sąlygos prieštarauja VPĮ ir kitų teisės aktų reikalavimams, taikomos VPĮ ir kitų teisės aktų nuostatos. </w:t>
      </w:r>
    </w:p>
    <w:p w14:paraId="60456FB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1.2.3.</w:t>
      </w:r>
      <w:r w:rsidRPr="005F3BE7">
        <w:rPr>
          <w:rFonts w:eastAsia="Arial"/>
          <w:szCs w:val="24"/>
        </w:rPr>
        <w:tab/>
        <w:t>Diena Sutartyje reiškia kalendorinę dieną.</w:t>
      </w:r>
    </w:p>
    <w:p w14:paraId="62DC90E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1.2.4.</w:t>
      </w:r>
      <w:r w:rsidRPr="005F3BE7">
        <w:rPr>
          <w:rFonts w:eastAsia="Arial"/>
          <w:szCs w:val="24"/>
        </w:rPr>
        <w:tab/>
        <w:t>Darbo diena Sutartyje reiškia bet kurią dieną, išskyrus šeštadienį, sekmadienį ir švenčių dienas Lietuvoje, nurodytas Lietuvos Respublikos darbo kodekse.</w:t>
      </w:r>
    </w:p>
    <w:p w14:paraId="42AF052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1.2.5.</w:t>
      </w:r>
      <w:r w:rsidRPr="005F3BE7">
        <w:rPr>
          <w:rFonts w:eastAsia="Arial"/>
          <w:szCs w:val="24"/>
        </w:rPr>
        <w:tab/>
        <w:t>Terminai pagal Sutartį yra skaičiuojami metais, mėnesiais, savaitėmis, darbo dienomis, kalendorinėmis dienomis ir valandomis.</w:t>
      </w:r>
    </w:p>
    <w:p w14:paraId="4F661F0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1.2.6.</w:t>
      </w:r>
      <w:r w:rsidRPr="005F3BE7">
        <w:rPr>
          <w:rFonts w:eastAsia="Arial"/>
          <w:szCs w:val="24"/>
        </w:rPr>
        <w:tab/>
        <w:t>Kvalifikacija, rėmimasis kitų ūkio subjektų pajėgumais, Prekių apimtis, peržiūra suprantami taip, kaip nustatyta VPĮ bei jį įgyvendinančiuose teisės aktuose.</w:t>
      </w:r>
    </w:p>
    <w:p w14:paraId="1BC0682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1.2.7.</w:t>
      </w:r>
      <w:r w:rsidRPr="005F3BE7">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6813C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1.2.8.</w:t>
      </w:r>
      <w:r w:rsidRPr="005F3BE7">
        <w:rPr>
          <w:rFonts w:eastAsia="Arial"/>
          <w:szCs w:val="24"/>
        </w:rPr>
        <w:tab/>
        <w:t>Informuoti, pranešti, įspėti arba atsakyti reiškia pateikti informaciją, pranešimą, įspėjimą arba atsakymą Bendrosiose ir (ar) Specialiosiose sąlygose nustatyta tvarka.</w:t>
      </w:r>
    </w:p>
    <w:p w14:paraId="16CCA0C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1.2.9.</w:t>
      </w:r>
      <w:r w:rsidRPr="005F3BE7">
        <w:rPr>
          <w:rFonts w:eastAsia="Arial"/>
          <w:szCs w:val="24"/>
        </w:rPr>
        <w:tab/>
        <w:t>Patvirtinti reiškia pateikti patvirtinimą raštu arba pasirašyti dokumentą be išlygų ar su išlygomis, išskyrus atvejus, kai asmuo, pasirašydamas dokumentą, nurodo, jog atsisako jį patvirtinti.</w:t>
      </w:r>
    </w:p>
    <w:p w14:paraId="43419F9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1.2.10.</w:t>
      </w:r>
      <w:r w:rsidRPr="005F3BE7">
        <w:rPr>
          <w:rFonts w:eastAsia="Arial"/>
          <w:color w:val="000000"/>
          <w:szCs w:val="24"/>
        </w:rPr>
        <w:tab/>
      </w:r>
      <w:r w:rsidRPr="005F3BE7">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93D91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1.2.11.</w:t>
      </w:r>
      <w:r w:rsidRPr="005F3BE7">
        <w:rPr>
          <w:rFonts w:eastAsia="Arial"/>
          <w:color w:val="000000"/>
          <w:szCs w:val="24"/>
        </w:rPr>
        <w:tab/>
      </w:r>
      <w:r w:rsidRPr="005F3BE7">
        <w:rPr>
          <w:rFonts w:eastAsia="Arial"/>
          <w:color w:val="000000"/>
          <w:szCs w:val="24"/>
          <w:shd w:val="clear" w:color="auto" w:fill="FFFFFF"/>
        </w:rPr>
        <w:t>Jeigu Sutartyje nurodyta reikšmė skaičiais ir žodžiais skiriasi, vadovaujamasi žodžiais nurodyta reikšme.</w:t>
      </w:r>
    </w:p>
    <w:p w14:paraId="0DFB3506"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1.2.12.</w:t>
      </w:r>
      <w:r w:rsidRPr="005F3BE7">
        <w:rPr>
          <w:rFonts w:eastAsia="Arial"/>
          <w:color w:val="000000"/>
          <w:szCs w:val="24"/>
        </w:rPr>
        <w:tab/>
      </w:r>
      <w:r w:rsidRPr="005F3BE7">
        <w:rPr>
          <w:rFonts w:eastAsia="Arial"/>
          <w:color w:val="000000"/>
          <w:szCs w:val="24"/>
          <w:shd w:val="clear" w:color="auto" w:fill="FFFFFF"/>
        </w:rPr>
        <w:t>Jei pateikiamos nuorodos į teisės aktus, turi būti taikomos aktualios teisės aktų redakcijos, jeigu nenurodyta kitaip.</w:t>
      </w:r>
    </w:p>
    <w:p w14:paraId="792DE47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p>
    <w:p w14:paraId="70A2BFC2"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1.3.</w:t>
      </w:r>
      <w:r w:rsidRPr="005F3BE7">
        <w:rPr>
          <w:rFonts w:eastAsia="Arial"/>
          <w:b/>
          <w:szCs w:val="24"/>
        </w:rPr>
        <w:tab/>
        <w:t>Dokumentų viršenybė</w:t>
      </w:r>
    </w:p>
    <w:p w14:paraId="2EA3728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F6DAB6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1.3.1.</w:t>
      </w:r>
      <w:r w:rsidRPr="005F3BE7">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D54E8F4"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color w:val="000000"/>
          <w:szCs w:val="24"/>
          <w:lang w:eastAsia="lt-LT"/>
        </w:rPr>
        <w:t xml:space="preserve">1.3.1.1. </w:t>
      </w:r>
      <w:r w:rsidRPr="005F3BE7">
        <w:rPr>
          <w:rFonts w:eastAsia="Trebuchet MS"/>
          <w:bCs/>
          <w:color w:val="000000"/>
          <w:szCs w:val="24"/>
          <w:lang w:eastAsia="lt-LT"/>
        </w:rPr>
        <w:t>Techninė specifikacija;</w:t>
      </w:r>
    </w:p>
    <w:p w14:paraId="7D79B95F"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1.3.1.2. Specialiosios sąlygos;</w:t>
      </w:r>
    </w:p>
    <w:p w14:paraId="41C95E75"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1.3.1.3. Bendrosios sąlygos;</w:t>
      </w:r>
    </w:p>
    <w:p w14:paraId="65398C89"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1.3.1.4. Pirkimo dokumentai (išskyrus techninę specifikaciją);</w:t>
      </w:r>
    </w:p>
    <w:p w14:paraId="6BD16265"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1.3.1.5. Pasiūlymas;</w:t>
      </w:r>
    </w:p>
    <w:p w14:paraId="5AB8BBD8"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1.3.1.6. Kiti Specialiosiose sąlygose išvardinti priedai.</w:t>
      </w:r>
    </w:p>
    <w:p w14:paraId="7C0B30BF"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1.3.2.</w:t>
      </w:r>
      <w:r w:rsidRPr="005F3BE7">
        <w:rPr>
          <w:rFonts w:eastAsia="Cambria"/>
          <w:szCs w:val="24"/>
        </w:rPr>
        <w:tab/>
        <w:t xml:space="preserve"> Tuo atveju, kai Šalių Susitarimu yra keičiamos Sutarties sąlygos, naujai sutartos Sutarties sąlygos turi </w:t>
      </w:r>
      <w:r w:rsidRPr="005F3BE7">
        <w:rPr>
          <w:rFonts w:eastAsia="Cambria"/>
          <w:szCs w:val="24"/>
        </w:rPr>
        <w:lastRenderedPageBreak/>
        <w:t>viršenybę prieš pakeistąsias.</w:t>
      </w:r>
    </w:p>
    <w:p w14:paraId="545A031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1.3.3.</w:t>
      </w:r>
      <w:r w:rsidRPr="005F3BE7">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C34DB2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1.3.4.</w:t>
      </w:r>
      <w:r w:rsidRPr="005F3BE7">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3BE7">
        <w:rPr>
          <w:rFonts w:eastAsia="Arial"/>
          <w:szCs w:val="24"/>
          <w:vertAlign w:val="superscript"/>
        </w:rPr>
        <w:t>1</w:t>
      </w:r>
      <w:r w:rsidRPr="005F3BE7">
        <w:rPr>
          <w:rFonts w:eastAsia="Arial"/>
          <w:szCs w:val="24"/>
        </w:rPr>
        <w:t xml:space="preserve">). </w:t>
      </w:r>
    </w:p>
    <w:p w14:paraId="32C731B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1ECA2FB1"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2.</w:t>
      </w:r>
      <w:r w:rsidRPr="005F3BE7">
        <w:rPr>
          <w:rFonts w:eastAsia="Arial"/>
          <w:b/>
          <w:caps/>
          <w:szCs w:val="24"/>
        </w:rPr>
        <w:tab/>
        <w:t>Sutarties dalykas</w:t>
      </w:r>
    </w:p>
    <w:p w14:paraId="4D944B5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D1BA26C"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Cambria"/>
          <w:szCs w:val="24"/>
        </w:rPr>
      </w:pPr>
      <w:r w:rsidRPr="005F3BE7">
        <w:rPr>
          <w:rFonts w:eastAsia="Cambria"/>
          <w:szCs w:val="24"/>
        </w:rPr>
        <w:t>2.1.</w:t>
      </w:r>
      <w:r w:rsidRPr="005F3BE7">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832E433"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r w:rsidRPr="005F3BE7">
        <w:rPr>
          <w:rFonts w:eastAsia="Arial"/>
          <w:szCs w:val="24"/>
        </w:rPr>
        <w:t>2.2.</w:t>
      </w:r>
      <w:r w:rsidRPr="005F3BE7">
        <w:rPr>
          <w:rFonts w:eastAsia="Arial"/>
          <w:szCs w:val="24"/>
        </w:rPr>
        <w:tab/>
        <w:t xml:space="preserve">Šalys, vykdydamos Sutartį, įsipareigoja laikytis visų Sutarties vykdymui taikytinų </w:t>
      </w:r>
      <w:r w:rsidRPr="005F3BE7">
        <w:rPr>
          <w:szCs w:val="24"/>
        </w:rPr>
        <w:t>įstatymų bei kitų teisės aktų</w:t>
      </w:r>
      <w:r w:rsidRPr="005F3BE7">
        <w:rPr>
          <w:rFonts w:eastAsia="Arial"/>
          <w:szCs w:val="24"/>
        </w:rPr>
        <w:t xml:space="preserve"> reikalavimų. Šalis turi teisę reikalauti, kad kita Šalis įvykdytų visus</w:t>
      </w:r>
      <w:r w:rsidRPr="005F3BE7">
        <w:rPr>
          <w:szCs w:val="24"/>
        </w:rPr>
        <w:t xml:space="preserve"> įstatymų bei kitų teisės aktų</w:t>
      </w:r>
      <w:r w:rsidRPr="005F3BE7">
        <w:rPr>
          <w:rFonts w:eastAsia="Arial"/>
          <w:szCs w:val="24"/>
        </w:rPr>
        <w:t xml:space="preserve"> reikalavimus, taikomus Sutarties vykdymui. Nė viena iš Sutarties sąlygų nereiškia ir negali būti aiškinama kaip Pirkėjo atsisakymas </w:t>
      </w:r>
      <w:r w:rsidRPr="005F3BE7">
        <w:rPr>
          <w:szCs w:val="24"/>
        </w:rPr>
        <w:t>įstatymuose bei kituose teisės aktuose</w:t>
      </w:r>
      <w:r w:rsidRPr="005F3BE7">
        <w:rPr>
          <w:rFonts w:eastAsia="Arial"/>
          <w:szCs w:val="24"/>
        </w:rPr>
        <w:t xml:space="preserve"> numatytų ir Sutartimi neaptartų Pirkėjo kitų teisių ir garantijų, susijusių su netinkamu Prekių tiekimu ar jų kokybe, arba kaip Tiekėjo atsisakymas </w:t>
      </w:r>
      <w:r w:rsidRPr="005F3BE7">
        <w:rPr>
          <w:szCs w:val="24"/>
        </w:rPr>
        <w:t>įstatymuose bei kituose teisės aktuose</w:t>
      </w:r>
      <w:r w:rsidRPr="005F3BE7">
        <w:rPr>
          <w:rFonts w:eastAsia="Arial"/>
          <w:szCs w:val="24"/>
        </w:rPr>
        <w:t xml:space="preserve"> numatytų ir Sutartimi neaptartų Tiekėjo kitų teisių ir garantijų dėl atlyginimo už Prekes gavimo.</w:t>
      </w:r>
    </w:p>
    <w:p w14:paraId="13693FA3"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r w:rsidRPr="005F3BE7">
        <w:rPr>
          <w:rFonts w:eastAsia="Arial"/>
          <w:szCs w:val="24"/>
        </w:rPr>
        <w:t>2.3.</w:t>
      </w:r>
      <w:r w:rsidRPr="005F3BE7">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BB1227"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p>
    <w:p w14:paraId="6EB43603"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3.</w:t>
      </w:r>
      <w:r w:rsidRPr="005F3BE7">
        <w:rPr>
          <w:rFonts w:eastAsia="Arial"/>
          <w:b/>
          <w:caps/>
          <w:szCs w:val="24"/>
        </w:rPr>
        <w:tab/>
        <w:t>TIEKĖJAS ir kiti Sutarties vykdymui pasitelkiami asmenys</w:t>
      </w:r>
    </w:p>
    <w:p w14:paraId="1288F4BF"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B220D58" w14:textId="77777777" w:rsidR="00B7792B" w:rsidRPr="005F3BE7" w:rsidRDefault="00B7792B" w:rsidP="00B779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3.1.</w:t>
      </w:r>
      <w:r w:rsidRPr="005F3BE7">
        <w:rPr>
          <w:rFonts w:eastAsia="Arial"/>
          <w:b/>
          <w:szCs w:val="24"/>
        </w:rPr>
        <w:tab/>
        <w:t>Kvalifikacija ir kiti Tiekėjo pasiūlymu prisiimti įsipareigojimai</w:t>
      </w:r>
    </w:p>
    <w:p w14:paraId="5466A729" w14:textId="77777777" w:rsidR="00B7792B" w:rsidRPr="005F3BE7" w:rsidRDefault="00B7792B" w:rsidP="00B779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127A09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3.1.1.</w:t>
      </w:r>
      <w:r w:rsidRPr="005F3BE7">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848B2B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3.1.1.1.</w:t>
      </w:r>
      <w:r w:rsidRPr="005F3BE7">
        <w:rPr>
          <w:rFonts w:eastAsia="Arial"/>
          <w:szCs w:val="24"/>
        </w:rPr>
        <w:tab/>
        <w:t>turėtų teisę verstis ta veikla, kuri yra reikalinga Sutarčiai įvykdyti;</w:t>
      </w:r>
    </w:p>
    <w:p w14:paraId="47FE26D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3.1.1.2.</w:t>
      </w:r>
      <w:r w:rsidRPr="005F3BE7">
        <w:rPr>
          <w:rFonts w:eastAsia="Arial"/>
          <w:szCs w:val="24"/>
        </w:rPr>
        <w:tab/>
        <w:t>atitiktų tiekėjų kvalifikacijai pirkimo dokumentuose nustatytus Sutarties tinkamam vykdymui būtinus reikalavimus bei neturėtų pirkimo dokumentuose nustatytų pašalinimo pagrindų;</w:t>
      </w:r>
    </w:p>
    <w:p w14:paraId="7C243EF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3.1.1.3.</w:t>
      </w:r>
      <w:r w:rsidRPr="005F3BE7">
        <w:rPr>
          <w:rFonts w:eastAsia="Arial"/>
          <w:szCs w:val="24"/>
        </w:rPr>
        <w:tab/>
        <w:t>laikytųsi Tiekėjo pasiūlyme nurodytų įsipareigojimų, įskaitant, bet neapsiribojant – atitiktų pirkimo dokumentuose nustatytus kokybinių kriterijų reikšmes ir parametrus;</w:t>
      </w:r>
    </w:p>
    <w:p w14:paraId="1591AE6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3.1.1.4.</w:t>
      </w:r>
      <w:r w:rsidRPr="005F3BE7">
        <w:rPr>
          <w:rFonts w:eastAsia="Arial"/>
          <w:szCs w:val="24"/>
        </w:rPr>
        <w:tab/>
        <w:t>užtikrintų nustatytų kokybės vadybos sistemos ir (arba) aplinkos apsaugos vadybos sistemos standartų taikymą, jeigu to reikalaujama pirkimo dokumentuose, ir turėtų tą patvirtinančius dokumentus;</w:t>
      </w:r>
    </w:p>
    <w:p w14:paraId="10DB8EE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3.1.1.5. </w:t>
      </w:r>
      <w:r w:rsidRPr="005F3BE7">
        <w:rPr>
          <w:rFonts w:eastAsia="Arial"/>
          <w:color w:val="000000"/>
          <w:szCs w:val="24"/>
          <w:shd w:val="clear" w:color="auto" w:fill="FFFFFF"/>
        </w:rPr>
        <w:t>atitiktų nacionalinio saugumo interesus bei kilmės reikalavimus, jei tokie reikalavimai buvo numatyti pirkimo dokumentuose</w:t>
      </w:r>
      <w:r w:rsidRPr="005F3BE7">
        <w:rPr>
          <w:szCs w:val="24"/>
        </w:rPr>
        <w:t>.</w:t>
      </w:r>
    </w:p>
    <w:p w14:paraId="5205778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3.1.2.</w:t>
      </w:r>
      <w:r w:rsidRPr="005F3BE7">
        <w:rPr>
          <w:rFonts w:eastAsia="Arial"/>
          <w:color w:val="000000"/>
          <w:szCs w:val="24"/>
        </w:rPr>
        <w:tab/>
        <w:t xml:space="preserve">Tuo atveju, kai Tiekėjas yra jungtinės veiklos partneriai, jie Pirkėjui už Sutarties vykdymą atsako solidariai. </w:t>
      </w:r>
      <w:r w:rsidRPr="005F3BE7">
        <w:rPr>
          <w:rFonts w:eastAsia="Arial"/>
          <w:color w:val="000000"/>
          <w:szCs w:val="24"/>
          <w:shd w:val="clear" w:color="auto" w:fill="FFFFFF"/>
        </w:rPr>
        <w:t xml:space="preserve">Jeigu Tiekėjas remiasi </w:t>
      </w:r>
      <w:r w:rsidRPr="005F3BE7">
        <w:rPr>
          <w:rFonts w:eastAsia="Arial"/>
          <w:color w:val="000000"/>
          <w:szCs w:val="24"/>
        </w:rPr>
        <w:t xml:space="preserve">ūkio </w:t>
      </w:r>
      <w:r w:rsidRPr="005F3BE7">
        <w:rPr>
          <w:rFonts w:eastAsia="Arial"/>
          <w:color w:val="000000"/>
          <w:szCs w:val="24"/>
          <w:shd w:val="clear" w:color="auto" w:fill="FFFFFF"/>
        </w:rPr>
        <w:t xml:space="preserve">subjektų pajėgumais, siekdamas atitikti finansinio ir ekonominio pajėgumo reikalavimus, Tiekėjas su tokiais </w:t>
      </w:r>
      <w:r w:rsidRPr="005F3BE7">
        <w:rPr>
          <w:rFonts w:eastAsia="Arial"/>
          <w:color w:val="000000"/>
          <w:szCs w:val="24"/>
        </w:rPr>
        <w:t xml:space="preserve">ūkio </w:t>
      </w:r>
      <w:r w:rsidRPr="005F3BE7">
        <w:rPr>
          <w:rFonts w:eastAsia="Arial"/>
          <w:color w:val="000000"/>
          <w:szCs w:val="24"/>
          <w:shd w:val="clear" w:color="auto" w:fill="FFFFFF"/>
        </w:rPr>
        <w:t>subjektais už Sutarties vykdymą atsako solidariai (jeigu to buvo reikalaujama pirkimo dokumentuose).</w:t>
      </w:r>
    </w:p>
    <w:p w14:paraId="36C7407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3.1.3.</w:t>
      </w:r>
      <w:r w:rsidRPr="005F3BE7">
        <w:rPr>
          <w:rFonts w:eastAsia="Arial"/>
          <w:szCs w:val="24"/>
        </w:rPr>
        <w:tab/>
        <w:t xml:space="preserve">Tiekėjas taip pat atsako už tai, kad Tiekėjas, Sutartį tiesiogiai vykdantys </w:t>
      </w:r>
      <w:proofErr w:type="spellStart"/>
      <w:r w:rsidRPr="005F3BE7">
        <w:rPr>
          <w:rFonts w:eastAsia="Arial"/>
          <w:szCs w:val="24"/>
        </w:rPr>
        <w:t>subtiekėjai</w:t>
      </w:r>
      <w:proofErr w:type="spellEnd"/>
      <w:r w:rsidRPr="005F3BE7">
        <w:rPr>
          <w:rFonts w:eastAsia="Arial"/>
          <w:szCs w:val="24"/>
        </w:rPr>
        <w:t xml:space="preserve"> ir specialistai atitiktų jiems </w:t>
      </w:r>
      <w:r w:rsidRPr="005F3BE7">
        <w:rPr>
          <w:szCs w:val="24"/>
        </w:rPr>
        <w:t>įstatymų bei kitų teisės aktų</w:t>
      </w:r>
      <w:r w:rsidRPr="005F3BE7">
        <w:rPr>
          <w:rFonts w:eastAsia="Arial"/>
          <w:szCs w:val="24"/>
        </w:rPr>
        <w:t xml:space="preserve"> ir (arba) pirkimo dokumentų nustatytus profesinės kvalifikacijos ir kitus </w:t>
      </w:r>
      <w:r w:rsidRPr="005F3BE7">
        <w:rPr>
          <w:rFonts w:eastAsia="Arial"/>
          <w:szCs w:val="24"/>
        </w:rPr>
        <w:lastRenderedPageBreak/>
        <w:t xml:space="preserve">reikalavimus bei turėtų teisę verstis ta veikla, kuriai jie pasitelkiami. </w:t>
      </w:r>
    </w:p>
    <w:p w14:paraId="15003D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0E9D8"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5F3BE7">
        <w:rPr>
          <w:rFonts w:eastAsia="Arial"/>
          <w:b/>
          <w:bCs/>
          <w:szCs w:val="24"/>
        </w:rPr>
        <w:t>3.2.</w:t>
      </w:r>
      <w:r w:rsidRPr="005F3BE7">
        <w:rPr>
          <w:rFonts w:eastAsia="Arial"/>
          <w:szCs w:val="24"/>
        </w:rPr>
        <w:tab/>
      </w:r>
      <w:proofErr w:type="spellStart"/>
      <w:r w:rsidRPr="005F3BE7">
        <w:rPr>
          <w:rFonts w:eastAsia="Arial"/>
          <w:b/>
          <w:bCs/>
          <w:szCs w:val="24"/>
        </w:rPr>
        <w:t>Subtiekėjų</w:t>
      </w:r>
      <w:proofErr w:type="spellEnd"/>
      <w:r w:rsidRPr="005F3BE7">
        <w:rPr>
          <w:rFonts w:eastAsia="Arial"/>
          <w:b/>
          <w:bCs/>
          <w:szCs w:val="24"/>
        </w:rPr>
        <w:t xml:space="preserve"> bei specialistų pasitelkimas ir keitimas</w:t>
      </w:r>
    </w:p>
    <w:p w14:paraId="6657D13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203263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3.2.1.</w:t>
      </w:r>
      <w:r w:rsidRPr="005F3BE7">
        <w:rPr>
          <w:rFonts w:eastAsia="Arial"/>
          <w:szCs w:val="24"/>
        </w:rPr>
        <w:tab/>
      </w:r>
      <w:r w:rsidRPr="005F3BE7">
        <w:rPr>
          <w:rFonts w:eastAsia="Arial"/>
          <w:color w:val="000000"/>
          <w:szCs w:val="24"/>
          <w:shd w:val="clear" w:color="auto" w:fill="FFFFFF"/>
        </w:rPr>
        <w:t>Tiekėjas įsipareigoja užtikrinti, kad Sutartį vykdys pirkime pasiūlyti ir kvalifikaci</w:t>
      </w:r>
      <w:r w:rsidRPr="005F3BE7">
        <w:rPr>
          <w:rFonts w:eastAsia="Arial"/>
          <w:color w:val="000000"/>
          <w:szCs w:val="24"/>
        </w:rPr>
        <w:t>jos</w:t>
      </w:r>
      <w:r w:rsidRPr="005F3BE7">
        <w:rPr>
          <w:rFonts w:eastAsia="Arial"/>
          <w:color w:val="000000"/>
          <w:szCs w:val="24"/>
          <w:shd w:val="clear" w:color="auto" w:fill="FFFFFF"/>
        </w:rPr>
        <w:t xml:space="preserve"> bei kitus pirkimo dokumentuose nustatytus reikalavimus atitinkantys </w:t>
      </w:r>
      <w:proofErr w:type="spellStart"/>
      <w:r w:rsidRPr="005F3BE7">
        <w:rPr>
          <w:rFonts w:eastAsia="Arial"/>
          <w:color w:val="000000"/>
          <w:szCs w:val="24"/>
          <w:shd w:val="clear" w:color="auto" w:fill="FFFFFF"/>
        </w:rPr>
        <w:t>subtiekėjai</w:t>
      </w:r>
      <w:proofErr w:type="spellEnd"/>
      <w:r w:rsidRPr="005F3BE7">
        <w:rPr>
          <w:rFonts w:eastAsia="Arial"/>
          <w:color w:val="000000"/>
          <w:szCs w:val="24"/>
          <w:shd w:val="clear" w:color="auto" w:fill="FFFFFF"/>
        </w:rPr>
        <w:t xml:space="preserve"> ir (ar) specialistai. Šių asmenų veiksmai vykdant Sutartį Tiekėjui sukelia tokias pačias pasekmes ir atsakomybę, kaip jo paties veiksmai. Tiekėjas atsako už savo </w:t>
      </w:r>
      <w:proofErr w:type="spellStart"/>
      <w:r w:rsidRPr="005F3BE7">
        <w:rPr>
          <w:rFonts w:eastAsia="Arial"/>
          <w:color w:val="000000"/>
          <w:szCs w:val="24"/>
          <w:shd w:val="clear" w:color="auto" w:fill="FFFFFF"/>
        </w:rPr>
        <w:t>subtiekėjų</w:t>
      </w:r>
      <w:r w:rsidRPr="005F3BE7">
        <w:rPr>
          <w:rFonts w:eastAsia="Arial"/>
          <w:color w:val="000000"/>
          <w:szCs w:val="24"/>
        </w:rPr>
        <w:t>ir</w:t>
      </w:r>
      <w:proofErr w:type="spellEnd"/>
      <w:r w:rsidRPr="005F3BE7">
        <w:rPr>
          <w:rFonts w:eastAsia="Arial"/>
          <w:color w:val="000000"/>
          <w:szCs w:val="24"/>
        </w:rPr>
        <w:t xml:space="preserve"> specialistų </w:t>
      </w:r>
      <w:r w:rsidRPr="005F3BE7">
        <w:rPr>
          <w:rFonts w:eastAsia="Arial"/>
          <w:color w:val="000000"/>
          <w:szCs w:val="24"/>
          <w:shd w:val="clear" w:color="auto" w:fill="FFFFFF"/>
        </w:rPr>
        <w:t>veiksmus ar neveikimą. </w:t>
      </w:r>
    </w:p>
    <w:p w14:paraId="5DDD0A8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F3BE7">
        <w:rPr>
          <w:rFonts w:eastAsia="Arial"/>
          <w:szCs w:val="24"/>
        </w:rPr>
        <w:t>3.2.2.</w:t>
      </w:r>
      <w:r w:rsidRPr="005F3BE7">
        <w:rPr>
          <w:rFonts w:eastAsia="Arial"/>
          <w:szCs w:val="24"/>
        </w:rPr>
        <w:tab/>
      </w:r>
      <w:r w:rsidRPr="005F3BE7">
        <w:rPr>
          <w:rFonts w:eastAsia="Arial"/>
          <w:color w:val="000000"/>
          <w:szCs w:val="24"/>
          <w:shd w:val="clear" w:color="auto" w:fill="FFFFFF"/>
        </w:rPr>
        <w:t xml:space="preserve">Sutarties vykdymui pasitelkiami </w:t>
      </w:r>
      <w:proofErr w:type="spellStart"/>
      <w:r w:rsidRPr="005F3BE7">
        <w:rPr>
          <w:rFonts w:eastAsia="Arial"/>
          <w:color w:val="000000"/>
          <w:szCs w:val="24"/>
          <w:shd w:val="clear" w:color="auto" w:fill="FFFFFF"/>
        </w:rPr>
        <w:t>subtiekėjai</w:t>
      </w:r>
      <w:proofErr w:type="spellEnd"/>
      <w:r w:rsidRPr="005F3BE7">
        <w:rPr>
          <w:rFonts w:eastAsia="Arial"/>
          <w:color w:val="000000"/>
          <w:szCs w:val="24"/>
          <w:shd w:val="clear" w:color="auto" w:fill="FFFFFF"/>
        </w:rPr>
        <w:t xml:space="preserve"> ir (ar) specialistai (jeigu tokie pasitelkiami) nurodomi Specialiosiose sąlygose. </w:t>
      </w:r>
    </w:p>
    <w:p w14:paraId="03E8D580" w14:textId="77777777" w:rsidR="00B7792B" w:rsidRPr="005F3BE7" w:rsidRDefault="00B7792B" w:rsidP="00B7792B">
      <w:pPr>
        <w:widowControl w:val="0"/>
        <w:pBdr>
          <w:top w:val="nil"/>
          <w:left w:val="nil"/>
          <w:bottom w:val="nil"/>
          <w:right w:val="nil"/>
          <w:between w:val="nil"/>
        </w:pBdr>
        <w:spacing w:line="259" w:lineRule="auto"/>
        <w:jc w:val="both"/>
        <w:rPr>
          <w:szCs w:val="24"/>
        </w:rPr>
      </w:pPr>
      <w:r w:rsidRPr="005F3BE7">
        <w:rPr>
          <w:rFonts w:eastAsia="Arial"/>
          <w:szCs w:val="24"/>
        </w:rPr>
        <w:t>3.2.3.</w:t>
      </w:r>
      <w:r w:rsidRPr="005F3BE7">
        <w:rPr>
          <w:rFonts w:eastAsia="Arial"/>
          <w:szCs w:val="24"/>
        </w:rPr>
        <w:tab/>
      </w:r>
      <w:r w:rsidRPr="005F3BE7">
        <w:rPr>
          <w:rFonts w:eastAsia="Arial"/>
          <w:color w:val="000000"/>
          <w:szCs w:val="24"/>
          <w:shd w:val="clear" w:color="auto" w:fill="FFFFFF"/>
        </w:rPr>
        <w:t xml:space="preserve">Tiekėjas turi teisę Sutarties vykdymui pasitelkti naujus, Specialiosiose sąlygose nenurodytus </w:t>
      </w:r>
      <w:proofErr w:type="spellStart"/>
      <w:r w:rsidRPr="005F3BE7">
        <w:rPr>
          <w:rFonts w:eastAsia="Arial"/>
          <w:color w:val="000000"/>
          <w:szCs w:val="24"/>
          <w:shd w:val="clear" w:color="auto" w:fill="FFFFFF"/>
        </w:rPr>
        <w:t>subtiekėjus</w:t>
      </w:r>
      <w:proofErr w:type="spellEnd"/>
      <w:r w:rsidRPr="005F3BE7">
        <w:rPr>
          <w:rFonts w:eastAsia="Arial"/>
          <w:color w:val="000000"/>
          <w:szCs w:val="24"/>
          <w:shd w:val="clear" w:color="auto" w:fill="FFFFFF"/>
        </w:rPr>
        <w:t xml:space="preserve">, kurių pajėgumais </w:t>
      </w:r>
      <w:r w:rsidRPr="005F3BE7">
        <w:rPr>
          <w:rFonts w:eastAsia="Cambria"/>
          <w:color w:val="000000"/>
          <w:szCs w:val="24"/>
          <w:shd w:val="clear" w:color="auto" w:fill="FFFFFF"/>
        </w:rPr>
        <w:t>nesirėmė pirkimo dokumentuose numatytiems kvalifikacijos reikalavimams pagrįsti</w:t>
      </w:r>
      <w:r w:rsidRPr="005F3BE7">
        <w:rPr>
          <w:rFonts w:eastAsia="Arial"/>
          <w:color w:val="000000"/>
          <w:szCs w:val="24"/>
          <w:shd w:val="clear" w:color="auto" w:fill="FFFFFF"/>
        </w:rPr>
        <w:t xml:space="preserve">. Sudarius Sutartį, tačiau ne vėliau negu Sutartis pradedama vykdyti, Tiekėjas įsipareigoja Pirkėjui pranešti tuo metu žinomų </w:t>
      </w:r>
      <w:proofErr w:type="spellStart"/>
      <w:r w:rsidRPr="005F3BE7">
        <w:rPr>
          <w:rFonts w:eastAsia="Arial"/>
          <w:color w:val="000000"/>
          <w:szCs w:val="24"/>
          <w:shd w:val="clear" w:color="auto" w:fill="FFFFFF"/>
        </w:rPr>
        <w:t>subtiekėjų</w:t>
      </w:r>
      <w:proofErr w:type="spellEnd"/>
      <w:r w:rsidRPr="005F3BE7">
        <w:rPr>
          <w:rFonts w:eastAsia="Arial"/>
          <w:color w:val="000000"/>
          <w:szCs w:val="24"/>
          <w:shd w:val="clear" w:color="auto" w:fill="FFFFFF"/>
        </w:rPr>
        <w:t xml:space="preserve"> pavadinimus, kontaktinius duomenis ir jų atstovus. Pirkėjas taip pat reikalauja, kad Tiekėjas </w:t>
      </w:r>
      <w:r w:rsidRPr="005F3BE7">
        <w:rPr>
          <w:rFonts w:eastAsia="Cambria"/>
          <w:color w:val="000000"/>
          <w:szCs w:val="24"/>
          <w:shd w:val="clear" w:color="auto" w:fill="FFFFFF"/>
        </w:rPr>
        <w:t>ne vėliau nei prieš 5 (penkias) darbo dienas</w:t>
      </w:r>
      <w:r w:rsidRPr="005F3BE7">
        <w:rPr>
          <w:rFonts w:eastAsia="Arial"/>
          <w:color w:val="000000"/>
          <w:szCs w:val="24"/>
          <w:shd w:val="clear" w:color="auto" w:fill="FFFFFF"/>
        </w:rPr>
        <w:t xml:space="preserve"> informuotų apie minėtos informacijos pasikeitimus </w:t>
      </w:r>
      <w:r w:rsidRPr="005F3BE7">
        <w:rPr>
          <w:szCs w:val="24"/>
        </w:rPr>
        <w:t xml:space="preserve">bei naujų </w:t>
      </w:r>
      <w:proofErr w:type="spellStart"/>
      <w:r w:rsidRPr="005F3BE7">
        <w:rPr>
          <w:szCs w:val="24"/>
        </w:rPr>
        <w:t>subtiekėjų</w:t>
      </w:r>
      <w:proofErr w:type="spellEnd"/>
      <w:r w:rsidRPr="005F3BE7">
        <w:rPr>
          <w:szCs w:val="24"/>
        </w:rPr>
        <w:t xml:space="preserve"> pasitelkimą</w:t>
      </w:r>
      <w:r w:rsidRPr="005F3BE7">
        <w:rPr>
          <w:rFonts w:eastAsia="Arial"/>
          <w:color w:val="000000"/>
          <w:szCs w:val="24"/>
          <w:shd w:val="clear" w:color="auto" w:fill="FFFFFF"/>
        </w:rPr>
        <w:t xml:space="preserve"> visu Sutarties vykdymo metu. </w:t>
      </w:r>
      <w:r w:rsidRPr="005F3BE7">
        <w:rPr>
          <w:color w:val="000000"/>
          <w:szCs w:val="24"/>
        </w:rPr>
        <w:t xml:space="preserve">Pirkėjas (jeigu buvo taikoma pirkimo dokumentuose) turi patikrinti, ar nėra </w:t>
      </w:r>
      <w:proofErr w:type="spellStart"/>
      <w:r w:rsidRPr="005F3BE7">
        <w:rPr>
          <w:rFonts w:eastAsia="Cambria"/>
          <w:color w:val="000000"/>
          <w:szCs w:val="24"/>
        </w:rPr>
        <w:t>subtiekėjo</w:t>
      </w:r>
      <w:proofErr w:type="spellEnd"/>
      <w:r w:rsidRPr="005F3BE7">
        <w:rPr>
          <w:rFonts w:eastAsia="Cambria"/>
          <w:color w:val="000000"/>
          <w:szCs w:val="24"/>
        </w:rPr>
        <w:t xml:space="preserve"> pašalinimo pagrindų ir </w:t>
      </w:r>
      <w:proofErr w:type="spellStart"/>
      <w:r w:rsidRPr="005F3BE7">
        <w:rPr>
          <w:rFonts w:eastAsia="Cambria"/>
          <w:color w:val="000000"/>
          <w:szCs w:val="24"/>
        </w:rPr>
        <w:t>subtiekėjo</w:t>
      </w:r>
      <w:proofErr w:type="spellEnd"/>
      <w:r w:rsidRPr="005F3BE7">
        <w:rPr>
          <w:rFonts w:eastAsia="Cambria"/>
          <w:color w:val="000000"/>
          <w:szCs w:val="24"/>
        </w:rPr>
        <w:t xml:space="preserve"> atitiktį nacionalinio saugumo interesams ir kilmės reikalavimams. Jeigu </w:t>
      </w:r>
      <w:proofErr w:type="spellStart"/>
      <w:r w:rsidRPr="005F3BE7">
        <w:rPr>
          <w:rFonts w:eastAsia="Cambria"/>
          <w:color w:val="000000"/>
          <w:szCs w:val="24"/>
        </w:rPr>
        <w:t>subtiekėjo</w:t>
      </w:r>
      <w:proofErr w:type="spellEnd"/>
      <w:r w:rsidRPr="005F3BE7">
        <w:rPr>
          <w:rFonts w:eastAsia="Cambria"/>
          <w:color w:val="000000"/>
          <w:szCs w:val="24"/>
        </w:rPr>
        <w:t xml:space="preserve"> padėtis neatitinka bet vieno iš nurodytų reikalavimų, Pirkėjas reikalauja pakeisti šį </w:t>
      </w:r>
      <w:proofErr w:type="spellStart"/>
      <w:r w:rsidRPr="005F3BE7">
        <w:rPr>
          <w:rFonts w:eastAsia="Cambria"/>
          <w:color w:val="000000"/>
          <w:szCs w:val="24"/>
        </w:rPr>
        <w:t>subtiekėją</w:t>
      </w:r>
      <w:proofErr w:type="spellEnd"/>
      <w:r w:rsidRPr="005F3BE7">
        <w:rPr>
          <w:rFonts w:eastAsia="Cambria"/>
          <w:color w:val="000000"/>
          <w:szCs w:val="24"/>
        </w:rPr>
        <w:t xml:space="preserve"> reikalavimus atitinkančiu </w:t>
      </w:r>
      <w:proofErr w:type="spellStart"/>
      <w:r w:rsidRPr="005F3BE7">
        <w:rPr>
          <w:rFonts w:eastAsia="Cambria"/>
          <w:color w:val="000000"/>
          <w:szCs w:val="24"/>
        </w:rPr>
        <w:t>subtiekėju.Pirkėjas</w:t>
      </w:r>
      <w:proofErr w:type="spellEnd"/>
      <w:r w:rsidRPr="005F3BE7">
        <w:rPr>
          <w:color w:val="000000"/>
          <w:szCs w:val="24"/>
        </w:rPr>
        <w:t xml:space="preserve"> per 5 (penkias) darbo dienas raštu informuoja Tiekėją apie leidimą pasitelkti naują </w:t>
      </w:r>
      <w:proofErr w:type="spellStart"/>
      <w:r w:rsidRPr="005F3BE7">
        <w:rPr>
          <w:color w:val="000000"/>
          <w:szCs w:val="24"/>
        </w:rPr>
        <w:t>subtiekėją</w:t>
      </w:r>
      <w:proofErr w:type="spellEnd"/>
      <w:r w:rsidRPr="005F3BE7">
        <w:rPr>
          <w:color w:val="000000"/>
          <w:szCs w:val="24"/>
        </w:rPr>
        <w:t>, kurio pajėgumais Tiekėjas nesirėmė pirkimo dokumentuose numatytiems kvalifikacijos reikalavimams pagrįsti. Pirkėjui sutikus, Šalys pasirašo Susitarimą, kuris laikomas neatsiejama Sutarties dalimi.</w:t>
      </w:r>
    </w:p>
    <w:p w14:paraId="165352C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F3BE7">
        <w:rPr>
          <w:rFonts w:eastAsia="Arial"/>
          <w:szCs w:val="24"/>
        </w:rPr>
        <w:t>3.2.4.</w:t>
      </w:r>
      <w:r w:rsidRPr="005F3BE7">
        <w:rPr>
          <w:rFonts w:eastAsia="Arial"/>
          <w:szCs w:val="24"/>
        </w:rPr>
        <w:tab/>
      </w:r>
      <w:r w:rsidRPr="005F3BE7">
        <w:rPr>
          <w:rFonts w:eastAsia="Arial"/>
          <w:color w:val="000000"/>
          <w:szCs w:val="24"/>
          <w:shd w:val="clear" w:color="auto" w:fill="FFFFFF"/>
        </w:rPr>
        <w:t xml:space="preserve">Tiekėjas gali keisti Sutartyje nurodytus </w:t>
      </w:r>
      <w:proofErr w:type="spellStart"/>
      <w:r w:rsidRPr="005F3BE7">
        <w:rPr>
          <w:rFonts w:eastAsia="Arial"/>
          <w:color w:val="000000"/>
          <w:szCs w:val="24"/>
          <w:shd w:val="clear" w:color="auto" w:fill="FFFFFF"/>
        </w:rPr>
        <w:t>subtiekėjus</w:t>
      </w:r>
      <w:proofErr w:type="spellEnd"/>
      <w:r w:rsidRPr="005F3BE7">
        <w:rPr>
          <w:rFonts w:eastAsia="Arial"/>
          <w:color w:val="000000"/>
          <w:szCs w:val="24"/>
          <w:shd w:val="clear" w:color="auto" w:fill="FFFFFF"/>
        </w:rPr>
        <w:t xml:space="preserve"> ir (ar) specialistus šiame Sutarties poskyryje nustatytais atvejais ir tvarka gavęs Pirkėjo rašytinį sutikimą. </w:t>
      </w:r>
    </w:p>
    <w:p w14:paraId="159BC7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3.2.5.</w:t>
      </w:r>
      <w:r w:rsidRPr="005F3BE7">
        <w:rPr>
          <w:szCs w:val="24"/>
        </w:rPr>
        <w:tab/>
      </w:r>
      <w:proofErr w:type="spellStart"/>
      <w:r w:rsidRPr="005F3BE7">
        <w:rPr>
          <w:rFonts w:eastAsia="Cambria"/>
          <w:color w:val="000000"/>
          <w:szCs w:val="24"/>
        </w:rPr>
        <w:t>Subtiekėjus</w:t>
      </w:r>
      <w:proofErr w:type="spellEnd"/>
      <w:r w:rsidRPr="005F3BE7">
        <w:rPr>
          <w:rFonts w:eastAsia="Cambria"/>
          <w:color w:val="000000"/>
          <w:szCs w:val="24"/>
        </w:rPr>
        <w:t xml:space="preserve">, kurių pajėgumais Tiekėjas nesirėmė pirkimo dokumentuose numatytiems kvalifikacijos reikalavimams pagrįsti, Tiekėjas gali keisti savo nuožiūra, apie tai raštu ne vėliau, kaip prieš 5 (penkias) darbo dienas informuodamas Pirkėją. Pirkėjas </w:t>
      </w:r>
      <w:r w:rsidRPr="005F3BE7">
        <w:rPr>
          <w:color w:val="000000"/>
          <w:szCs w:val="24"/>
        </w:rPr>
        <w:t>(jeigu buvo taikoma pirkimo dokumentuose)</w:t>
      </w:r>
      <w:r w:rsidRPr="005F3BE7">
        <w:rPr>
          <w:rFonts w:eastAsia="Cambria"/>
          <w:color w:val="000000"/>
          <w:szCs w:val="24"/>
        </w:rPr>
        <w:t xml:space="preserve"> turi patikrinti, ar nėra </w:t>
      </w:r>
      <w:proofErr w:type="spellStart"/>
      <w:r w:rsidRPr="005F3BE7">
        <w:rPr>
          <w:rFonts w:eastAsia="Cambria"/>
          <w:color w:val="000000"/>
          <w:szCs w:val="24"/>
        </w:rPr>
        <w:t>subtiekėjo</w:t>
      </w:r>
      <w:proofErr w:type="spellEnd"/>
      <w:r w:rsidRPr="005F3BE7">
        <w:rPr>
          <w:rFonts w:eastAsia="Cambria"/>
          <w:color w:val="000000"/>
          <w:szCs w:val="24"/>
        </w:rPr>
        <w:t xml:space="preserve"> pašalinimo pagrindų  ir </w:t>
      </w:r>
      <w:proofErr w:type="spellStart"/>
      <w:r w:rsidRPr="005F3BE7">
        <w:rPr>
          <w:rFonts w:eastAsia="Cambria"/>
          <w:color w:val="000000"/>
          <w:szCs w:val="24"/>
        </w:rPr>
        <w:t>subtiekėjo</w:t>
      </w:r>
      <w:proofErr w:type="spellEnd"/>
      <w:r w:rsidRPr="005F3BE7">
        <w:rPr>
          <w:rFonts w:eastAsia="Cambria"/>
          <w:color w:val="000000"/>
          <w:szCs w:val="24"/>
        </w:rPr>
        <w:t xml:space="preserve"> atitiktį nacionalinio saugumo interesams ir kilmės reikalavimams. Jeigu </w:t>
      </w:r>
      <w:proofErr w:type="spellStart"/>
      <w:r w:rsidRPr="005F3BE7">
        <w:rPr>
          <w:rFonts w:eastAsia="Cambria"/>
          <w:color w:val="000000"/>
          <w:szCs w:val="24"/>
        </w:rPr>
        <w:t>subtiekėjo</w:t>
      </w:r>
      <w:proofErr w:type="spellEnd"/>
      <w:r w:rsidRPr="005F3BE7">
        <w:rPr>
          <w:rFonts w:eastAsia="Cambria"/>
          <w:color w:val="000000"/>
          <w:szCs w:val="24"/>
        </w:rPr>
        <w:t xml:space="preserve"> padėtis neatitinka bet vieno iš nurodytų reikalavimų, Pirkėjas reikalauja pakeisti šį </w:t>
      </w:r>
      <w:proofErr w:type="spellStart"/>
      <w:r w:rsidRPr="005F3BE7">
        <w:rPr>
          <w:rFonts w:eastAsia="Cambria"/>
          <w:color w:val="000000"/>
          <w:szCs w:val="24"/>
        </w:rPr>
        <w:t>subtiekėją</w:t>
      </w:r>
      <w:proofErr w:type="spellEnd"/>
      <w:r w:rsidRPr="005F3BE7">
        <w:rPr>
          <w:rFonts w:eastAsia="Cambria"/>
          <w:color w:val="000000"/>
          <w:szCs w:val="24"/>
        </w:rPr>
        <w:t xml:space="preserve"> reikalavimus atitinkančiu subtiekėju. Pirkėjas per 5 (penkias) darbo dienas raštu informuoja Tiekėją apie leidimą pakeisti </w:t>
      </w:r>
      <w:proofErr w:type="spellStart"/>
      <w:r w:rsidRPr="005F3BE7">
        <w:rPr>
          <w:rFonts w:eastAsia="Cambria"/>
          <w:color w:val="000000"/>
          <w:szCs w:val="24"/>
        </w:rPr>
        <w:t>subtiekėją</w:t>
      </w:r>
      <w:proofErr w:type="spellEnd"/>
      <w:r w:rsidRPr="005F3BE7">
        <w:rPr>
          <w:rFonts w:eastAsia="Cambria"/>
          <w:color w:val="000000"/>
          <w:szCs w:val="24"/>
        </w:rPr>
        <w:t>. Pirkėjui sutikus, Šalys pasirašo Susitarimą, kuris laikomas neatsiejama Sutarties dalimi.</w:t>
      </w:r>
    </w:p>
    <w:p w14:paraId="1435FC1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3.2.6.</w:t>
      </w:r>
      <w:r w:rsidRPr="005F3BE7">
        <w:rPr>
          <w:rFonts w:eastAsia="Arial"/>
          <w:szCs w:val="24"/>
        </w:rPr>
        <w:tab/>
      </w:r>
      <w:proofErr w:type="spellStart"/>
      <w:r w:rsidRPr="005F3BE7">
        <w:rPr>
          <w:rFonts w:eastAsia="Arial"/>
          <w:color w:val="000000"/>
          <w:szCs w:val="24"/>
          <w:shd w:val="clear" w:color="auto" w:fill="FFFFFF"/>
        </w:rPr>
        <w:t>Subtiekėjas</w:t>
      </w:r>
      <w:proofErr w:type="spellEnd"/>
      <w:r w:rsidRPr="005F3BE7">
        <w:rPr>
          <w:rFonts w:eastAsia="Arial"/>
          <w:color w:val="000000"/>
          <w:szCs w:val="24"/>
          <w:shd w:val="clear" w:color="auto" w:fill="FFFFFF"/>
        </w:rPr>
        <w:t>, kurio pajėgumais Tiekėjas rėmėsi, kad atitiktų pirkimo dokumentuose nustatytus kvalifikacijos reikalavimus, gali būti keičiamas tik šiais atvejais: </w:t>
      </w:r>
    </w:p>
    <w:p w14:paraId="7614F5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3.2.6.1.</w:t>
      </w:r>
      <w:r w:rsidRPr="005F3BE7">
        <w:rPr>
          <w:rFonts w:eastAsia="Cambria"/>
          <w:szCs w:val="24"/>
        </w:rPr>
        <w:tab/>
      </w:r>
      <w:r w:rsidRPr="005F3BE7">
        <w:rPr>
          <w:rFonts w:eastAsia="Cambria"/>
          <w:color w:val="000000"/>
          <w:szCs w:val="24"/>
          <w:shd w:val="clear" w:color="auto" w:fill="FFFFFF"/>
        </w:rPr>
        <w:t xml:space="preserve">kai </w:t>
      </w:r>
      <w:proofErr w:type="spellStart"/>
      <w:r w:rsidRPr="005F3BE7">
        <w:rPr>
          <w:rFonts w:eastAsia="Cambria"/>
          <w:color w:val="000000"/>
          <w:szCs w:val="24"/>
          <w:shd w:val="clear" w:color="auto" w:fill="FFFFFF"/>
        </w:rPr>
        <w:t>subtiekėjui</w:t>
      </w:r>
      <w:r w:rsidRPr="005F3BE7">
        <w:rPr>
          <w:szCs w:val="24"/>
        </w:rPr>
        <w:t>iškelta</w:t>
      </w:r>
      <w:proofErr w:type="spellEnd"/>
      <w:r w:rsidRPr="005F3BE7">
        <w:rPr>
          <w:szCs w:val="24"/>
        </w:rPr>
        <w:t xml:space="preserve"> bankroto byla, pradėtas bankroto procesas ne teismo tvarka, jis tampa nemokus arba yra nemokumo tikimybė, sustabdo ūkinę veiklą ar kai įstatymuose ir kituose teisės aktuose nustatyta tvarka susidaro analogiška situacija</w:t>
      </w:r>
      <w:r w:rsidRPr="005F3BE7">
        <w:rPr>
          <w:rFonts w:eastAsia="Cambria"/>
          <w:color w:val="000000"/>
          <w:szCs w:val="24"/>
          <w:shd w:val="clear" w:color="auto" w:fill="FFFFFF"/>
        </w:rPr>
        <w:t>; </w:t>
      </w:r>
    </w:p>
    <w:p w14:paraId="1D1215A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3.2.6.2.</w:t>
      </w:r>
      <w:r w:rsidRPr="005F3BE7">
        <w:rPr>
          <w:rFonts w:eastAsia="Cambria"/>
          <w:szCs w:val="24"/>
        </w:rPr>
        <w:tab/>
      </w:r>
      <w:r w:rsidRPr="005F3BE7">
        <w:rPr>
          <w:rFonts w:eastAsia="Cambria"/>
          <w:color w:val="000000"/>
          <w:szCs w:val="24"/>
          <w:shd w:val="clear" w:color="auto" w:fill="FFFFFF"/>
        </w:rPr>
        <w:t xml:space="preserve">kai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dėl objektyvių priežasčių (pavyzdžiui, </w:t>
      </w:r>
      <w:proofErr w:type="spellStart"/>
      <w:r w:rsidRPr="005F3BE7">
        <w:rPr>
          <w:rFonts w:eastAsia="Cambria"/>
          <w:color w:val="000000"/>
          <w:szCs w:val="24"/>
          <w:shd w:val="clear" w:color="auto" w:fill="FFFFFF"/>
        </w:rPr>
        <w:t>subtiekėjui</w:t>
      </w:r>
      <w:proofErr w:type="spellEnd"/>
      <w:r w:rsidRPr="005F3BE7">
        <w:rPr>
          <w:rFonts w:eastAsia="Cambria"/>
          <w:color w:val="000000"/>
          <w:szCs w:val="24"/>
          <w:shd w:val="clear" w:color="auto" w:fill="FFFFFF"/>
        </w:rPr>
        <w:t xml:space="preserve"> atsisakius dalyvauti Sutarties vykdyme, nutrūkus teisiniams santykiams su Tiekėju ir pan.) nebegali vykdyti visų ar dalies Sutartyje numatytų įsipareigojimų. </w:t>
      </w:r>
    </w:p>
    <w:p w14:paraId="59D5B3D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3.2.6.3.</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kuris keičiamas vietoje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w:t>
      </w:r>
      <w:r w:rsidRPr="005F3BE7">
        <w:rPr>
          <w:rFonts w:eastAsia="Arial"/>
          <w:color w:val="000000"/>
          <w:szCs w:val="24"/>
          <w:shd w:val="clear" w:color="auto" w:fill="FFFFFF"/>
        </w:rPr>
        <w:t xml:space="preserve">kurio pajėgumais Tiekėjas rėmėsi, kad atitiktų pirkimo dokumentuose nustatytus kvalifikacijos reikalavimus (toliau – naujas </w:t>
      </w:r>
      <w:proofErr w:type="spellStart"/>
      <w:r w:rsidRPr="005F3BE7">
        <w:rPr>
          <w:rFonts w:eastAsia="Arial"/>
          <w:color w:val="000000"/>
          <w:szCs w:val="24"/>
          <w:shd w:val="clear" w:color="auto" w:fill="FFFFFF"/>
        </w:rPr>
        <w:t>subtiekėjas</w:t>
      </w:r>
      <w:proofErr w:type="spellEnd"/>
      <w:r w:rsidRPr="005F3BE7">
        <w:rPr>
          <w:rFonts w:eastAsia="Arial"/>
          <w:color w:val="000000"/>
          <w:szCs w:val="24"/>
          <w:shd w:val="clear" w:color="auto" w:fill="FFFFFF"/>
        </w:rPr>
        <w:t>),</w:t>
      </w:r>
      <w:r w:rsidRPr="005F3BE7">
        <w:rPr>
          <w:rFonts w:eastAsia="Cambria"/>
          <w:color w:val="000000"/>
          <w:szCs w:val="24"/>
          <w:shd w:val="clear" w:color="auto" w:fill="FFFFFF"/>
        </w:rPr>
        <w:t xml:space="preserve"> turi atitikti pirkimo dokumentuose nustatytus reikalavimus dėl pašalinimo pagrindų nebuvimo</w:t>
      </w:r>
      <w:r w:rsidRPr="005F3BE7">
        <w:rPr>
          <w:color w:val="000000"/>
          <w:szCs w:val="24"/>
          <w:highlight w:val="white"/>
        </w:rPr>
        <w:t xml:space="preserve">, keliamus kvalifikacijos reikalavimus, Tiekėjo pasiūlyme nurodytą keičiamo </w:t>
      </w:r>
      <w:proofErr w:type="spellStart"/>
      <w:r w:rsidRPr="005F3BE7">
        <w:rPr>
          <w:color w:val="000000"/>
          <w:szCs w:val="24"/>
          <w:highlight w:val="white"/>
        </w:rPr>
        <w:t>subtiekėjo</w:t>
      </w:r>
      <w:proofErr w:type="spellEnd"/>
      <w:r w:rsidRPr="005F3BE7">
        <w:rPr>
          <w:color w:val="000000"/>
          <w:szCs w:val="24"/>
          <w:highlight w:val="white"/>
        </w:rPr>
        <w:t xml:space="preserve"> kvalifikaciją pirkimo dokumentuose nustatytiems kokybiniams kriterijams pagrįsti ir nacionalinio saugumo interesus bei kilmės reikalavimus (jei taikoma)</w:t>
      </w:r>
      <w:r w:rsidRPr="005F3BE7">
        <w:rPr>
          <w:rFonts w:eastAsia="Cambria"/>
          <w:color w:val="000000"/>
          <w:szCs w:val="24"/>
          <w:shd w:val="clear" w:color="auto" w:fill="FFFFFF"/>
        </w:rPr>
        <w:t xml:space="preserve">. </w:t>
      </w:r>
    </w:p>
    <w:p w14:paraId="7661D2F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lastRenderedPageBreak/>
        <w:t>3.2.7.</w:t>
      </w:r>
      <w:r w:rsidRPr="005F3BE7">
        <w:rPr>
          <w:rFonts w:eastAsia="Cambria"/>
          <w:szCs w:val="24"/>
        </w:rPr>
        <w:tab/>
      </w:r>
      <w:r w:rsidRPr="005F3BE7">
        <w:rPr>
          <w:rFonts w:eastAsia="Cambria"/>
          <w:color w:val="000000"/>
          <w:szCs w:val="24"/>
          <w:shd w:val="clear" w:color="auto" w:fill="FFFFFF"/>
        </w:rPr>
        <w:t xml:space="preserve">Tiekėjo (ar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specialista</w:t>
      </w:r>
      <w:r w:rsidRPr="005F3BE7">
        <w:rPr>
          <w:rFonts w:eastAsia="Cambria"/>
          <w:color w:val="000000"/>
          <w:szCs w:val="24"/>
        </w:rPr>
        <w:t>s</w:t>
      </w:r>
      <w:r w:rsidRPr="005F3BE7">
        <w:rPr>
          <w:rFonts w:eastAsia="Cambria"/>
          <w:color w:val="000000"/>
          <w:szCs w:val="24"/>
          <w:shd w:val="clear" w:color="auto" w:fill="FFFFFF"/>
        </w:rPr>
        <w:t>, vykdysiant</w:t>
      </w:r>
      <w:r w:rsidRPr="005F3BE7">
        <w:rPr>
          <w:rFonts w:eastAsia="Cambria"/>
          <w:color w:val="000000"/>
          <w:szCs w:val="24"/>
        </w:rPr>
        <w:t>i</w:t>
      </w:r>
      <w:r w:rsidRPr="005F3BE7">
        <w:rPr>
          <w:rFonts w:eastAsia="Cambria"/>
          <w:color w:val="000000"/>
          <w:szCs w:val="24"/>
          <w:shd w:val="clear" w:color="auto" w:fill="FFFFFF"/>
        </w:rPr>
        <w:t>s Sutartį, gali būti pakeisti šiais atvejais: </w:t>
      </w:r>
    </w:p>
    <w:p w14:paraId="21E82C7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3.2.7.1.</w:t>
      </w:r>
      <w:r w:rsidRPr="005F3BE7">
        <w:rPr>
          <w:rFonts w:eastAsia="Cambria"/>
          <w:szCs w:val="24"/>
        </w:rPr>
        <w:tab/>
      </w:r>
      <w:r w:rsidRPr="005F3BE7">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FEDB7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3.2.7.2.</w:t>
      </w:r>
      <w:r w:rsidRPr="005F3BE7">
        <w:rPr>
          <w:rFonts w:eastAsia="Cambria"/>
          <w:szCs w:val="24"/>
        </w:rPr>
        <w:tab/>
      </w:r>
      <w:r w:rsidRPr="005F3BE7">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6368FA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3.2.7.3.</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specialistasturi</w:t>
      </w:r>
      <w:proofErr w:type="spellEnd"/>
      <w:r w:rsidRPr="005F3BE7">
        <w:rPr>
          <w:rFonts w:eastAsia="Cambria"/>
          <w:color w:val="000000"/>
          <w:szCs w:val="24"/>
          <w:shd w:val="clear" w:color="auto" w:fill="FFFFFF"/>
        </w:rPr>
        <w:t xml:space="preserve"> turėti ne žemesnę nei pirkimo dokumentuose specialistui keliamą kvalifikaciją</w:t>
      </w:r>
      <w:r w:rsidRPr="005F3BE7">
        <w:rPr>
          <w:rFonts w:eastAsia="Cambria"/>
          <w:color w:val="000000"/>
          <w:szCs w:val="24"/>
        </w:rPr>
        <w:t xml:space="preserve">, Tiekėjo pasiūlyme nurodytą keičiamo specialisto kvalifikaciją pirkimo dokumentuose nustatytiems kokybiniams kriterijams pagrįsti ir </w:t>
      </w:r>
      <w:r w:rsidRPr="005F3BE7">
        <w:rPr>
          <w:rFonts w:eastAsia="Arial"/>
          <w:color w:val="000000"/>
          <w:szCs w:val="24"/>
          <w:shd w:val="clear" w:color="auto" w:fill="FFFFFF"/>
        </w:rPr>
        <w:t>nacionalinio saugumo interesus bei kilmės reikalavimus, nurodytus pirkimo dokumentuose</w:t>
      </w:r>
      <w:r w:rsidRPr="005F3BE7">
        <w:rPr>
          <w:rFonts w:eastAsia="Cambria"/>
          <w:color w:val="000000"/>
          <w:szCs w:val="24"/>
        </w:rPr>
        <w:t xml:space="preserve"> (jei taikoma)</w:t>
      </w:r>
      <w:r w:rsidRPr="005F3BE7">
        <w:rPr>
          <w:rFonts w:eastAsia="Cambria"/>
          <w:color w:val="000000"/>
          <w:szCs w:val="24"/>
          <w:shd w:val="clear" w:color="auto" w:fill="FFFFFF"/>
        </w:rPr>
        <w:t xml:space="preserve">. </w:t>
      </w:r>
    </w:p>
    <w:p w14:paraId="56325D6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w:t>
      </w:r>
      <w:r w:rsidRPr="005F3BE7">
        <w:rPr>
          <w:rFonts w:eastAsia="Cambria"/>
          <w:szCs w:val="24"/>
        </w:rPr>
        <w:tab/>
      </w:r>
      <w:r w:rsidRPr="005F3BE7">
        <w:rPr>
          <w:rFonts w:eastAsia="Cambria"/>
          <w:color w:val="000000"/>
          <w:szCs w:val="24"/>
          <w:shd w:val="clear" w:color="auto" w:fill="FFFFFF"/>
        </w:rPr>
        <w:t xml:space="preserve">Tiekėjas privalo ne vėliau nei prieš 5 (penkias) darbo dienas iki numatomo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w:t>
      </w:r>
      <w:r w:rsidRPr="005F3BE7">
        <w:rPr>
          <w:rFonts w:eastAsia="Arial"/>
          <w:color w:val="000000"/>
          <w:szCs w:val="24"/>
          <w:shd w:val="clear" w:color="auto" w:fill="FFFFFF"/>
        </w:rPr>
        <w:t xml:space="preserve">kurio pajėgumais Tiekėjas rėmėsi, kad atitiktų pirkimo dokumentuose nustatytus kvalifikacijos reikalavimus, ar specialisto </w:t>
      </w:r>
      <w:r w:rsidRPr="005F3BE7">
        <w:rPr>
          <w:rFonts w:eastAsia="Cambria"/>
          <w:color w:val="000000"/>
          <w:szCs w:val="24"/>
          <w:shd w:val="clear" w:color="auto" w:fill="FFFFFF"/>
        </w:rPr>
        <w:t xml:space="preserve">keitimo pateikti Pirkėjui argumentuotą rašytinį prašymą ir šiuos dokumentus: </w:t>
      </w:r>
    </w:p>
    <w:p w14:paraId="653505F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3.2.8.1.</w:t>
      </w:r>
      <w:r w:rsidRPr="005F3BE7">
        <w:rPr>
          <w:rFonts w:eastAsia="Cambria"/>
          <w:szCs w:val="24"/>
        </w:rPr>
        <w:tab/>
      </w:r>
      <w:r w:rsidRPr="005F3BE7">
        <w:rPr>
          <w:rFonts w:eastAsia="Cambria"/>
          <w:color w:val="000000"/>
          <w:szCs w:val="24"/>
          <w:shd w:val="clear" w:color="auto" w:fill="FFFFFF"/>
        </w:rPr>
        <w:t xml:space="preserve"> prašymą pakeisti </w:t>
      </w:r>
      <w:proofErr w:type="spellStart"/>
      <w:r w:rsidRPr="005F3BE7">
        <w:rPr>
          <w:rFonts w:eastAsia="Cambria"/>
          <w:color w:val="000000"/>
          <w:szCs w:val="24"/>
          <w:shd w:val="clear" w:color="auto" w:fill="FFFFFF"/>
        </w:rPr>
        <w:t>subtiekėją</w:t>
      </w:r>
      <w:proofErr w:type="spellEnd"/>
      <w:r w:rsidRPr="005F3BE7">
        <w:rPr>
          <w:rFonts w:eastAsia="Cambria"/>
          <w:color w:val="000000"/>
          <w:szCs w:val="24"/>
          <w:shd w:val="clear" w:color="auto" w:fill="FFFFFF"/>
        </w:rPr>
        <w:t xml:space="preserve"> ar specialistą, paaiškinant keitimo aplinkybę. Pirkėjas pasilieka teisę paprašyti įrodymų, pagrindžiančių keitimo aplinkybę; </w:t>
      </w:r>
    </w:p>
    <w:p w14:paraId="3E31AE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3.2.8.2.</w:t>
      </w:r>
      <w:r w:rsidRPr="005F3BE7">
        <w:rPr>
          <w:rFonts w:eastAsia="Cambria"/>
          <w:szCs w:val="24"/>
        </w:rPr>
        <w:tab/>
      </w:r>
      <w:r w:rsidRPr="005F3BE7">
        <w:rPr>
          <w:rFonts w:eastAsia="Cambria"/>
          <w:color w:val="000000"/>
          <w:szCs w:val="24"/>
        </w:rPr>
        <w:t xml:space="preserve">naujo </w:t>
      </w:r>
      <w:proofErr w:type="spellStart"/>
      <w:r w:rsidRPr="005F3BE7">
        <w:rPr>
          <w:rFonts w:eastAsia="Cambria"/>
          <w:color w:val="000000"/>
          <w:szCs w:val="24"/>
        </w:rPr>
        <w:t>subtiekėjo</w:t>
      </w:r>
      <w:proofErr w:type="spellEnd"/>
      <w:r w:rsidRPr="005F3BE7">
        <w:rPr>
          <w:rFonts w:eastAsia="Cambria"/>
          <w:color w:val="000000"/>
          <w:szCs w:val="24"/>
        </w:rPr>
        <w:t xml:space="preserve"> ar specialisto kvalifikaciją, pašalinimo pagrindų nebuvimą ir atitiktį </w:t>
      </w:r>
      <w:r w:rsidRPr="005F3BE7">
        <w:rPr>
          <w:rFonts w:eastAsia="Arial"/>
          <w:color w:val="000000"/>
          <w:szCs w:val="24"/>
          <w:shd w:val="clear" w:color="auto" w:fill="FFFFFF"/>
        </w:rPr>
        <w:t>nacionalinio saugumo interesams bei kilmės reikalavimams</w:t>
      </w:r>
      <w:r w:rsidRPr="005F3BE7">
        <w:rPr>
          <w:rFonts w:eastAsia="Cambria"/>
          <w:color w:val="000000"/>
          <w:szCs w:val="24"/>
        </w:rPr>
        <w:t xml:space="preserve"> įrodančius dokumentus pagal Sutarties reikalavimus. </w:t>
      </w:r>
    </w:p>
    <w:p w14:paraId="130A623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3.2.9.</w:t>
      </w:r>
      <w:r w:rsidRPr="005F3BE7">
        <w:rPr>
          <w:rFonts w:eastAsia="Cambria"/>
          <w:szCs w:val="24"/>
        </w:rPr>
        <w:tab/>
      </w:r>
      <w:r w:rsidRPr="005F3BE7">
        <w:rPr>
          <w:rFonts w:eastAsia="Cambria"/>
          <w:color w:val="000000"/>
          <w:szCs w:val="24"/>
        </w:rPr>
        <w:t xml:space="preserve">Pirkėjas, gavęs Tiekėjo prašymą su kitais Sutartyje nurodytais dokumentais, per 5 (penkias) darbo dienas įvertina keitimo galimybes ir raštu informuoja Tiekėją apie leidimą pakeisti </w:t>
      </w:r>
      <w:proofErr w:type="spellStart"/>
      <w:r w:rsidRPr="005F3BE7">
        <w:rPr>
          <w:rFonts w:eastAsia="Cambria"/>
          <w:color w:val="000000"/>
          <w:szCs w:val="24"/>
        </w:rPr>
        <w:t>subtiekėją</w:t>
      </w:r>
      <w:proofErr w:type="spellEnd"/>
      <w:r w:rsidRPr="005F3BE7">
        <w:rPr>
          <w:rFonts w:eastAsia="Cambria"/>
          <w:color w:val="000000"/>
          <w:szCs w:val="24"/>
        </w:rPr>
        <w:t xml:space="preserve"> ar specialistą. Pirkėjui sutikus, Šalys pasirašo Susitarimą, kuris laikomas neatsiejama Sutarties dalimi.</w:t>
      </w:r>
    </w:p>
    <w:p w14:paraId="106740C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3.2.10.</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ar specialistas gali pradėti vykdyti jiems Tiekėjo pavestus įsipareigojimus pagal Sutartį ne anksčiau, nei bus pasirašytas Susitarimas.</w:t>
      </w:r>
    </w:p>
    <w:p w14:paraId="642D20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3.2.11.</w:t>
      </w:r>
      <w:r w:rsidRPr="005F3BE7">
        <w:rPr>
          <w:rFonts w:eastAsia="Cambria"/>
          <w:szCs w:val="24"/>
        </w:rPr>
        <w:tab/>
      </w:r>
      <w:r w:rsidRPr="005F3BE7">
        <w:rPr>
          <w:rFonts w:eastAsia="Cambria"/>
          <w:color w:val="000000"/>
          <w:szCs w:val="24"/>
        </w:rPr>
        <w:t xml:space="preserve">Tiekėjas privalo pakeisti </w:t>
      </w:r>
      <w:proofErr w:type="spellStart"/>
      <w:r w:rsidRPr="005F3BE7">
        <w:rPr>
          <w:rFonts w:eastAsia="Cambria"/>
          <w:color w:val="000000"/>
          <w:szCs w:val="24"/>
        </w:rPr>
        <w:t>subtiekėją</w:t>
      </w:r>
      <w:proofErr w:type="spellEnd"/>
      <w:r w:rsidRPr="005F3BE7">
        <w:rPr>
          <w:rFonts w:eastAsia="Cambria"/>
          <w:color w:val="000000"/>
          <w:szCs w:val="24"/>
        </w:rPr>
        <w:t xml:space="preserve"> ar specialistą, jei paaiškėja, kad jis neatitinka jam pirkimo dokumentuose keliamų reikalavimų. </w:t>
      </w:r>
    </w:p>
    <w:p w14:paraId="32396C2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5F3BE7">
        <w:rPr>
          <w:rFonts w:eastAsia="Cambria"/>
          <w:color w:val="000000"/>
          <w:szCs w:val="24"/>
        </w:rPr>
        <w:t>3.2.12.</w:t>
      </w:r>
      <w:r w:rsidRPr="005F3BE7">
        <w:rPr>
          <w:rFonts w:eastAsia="Cambria"/>
          <w:color w:val="000000"/>
          <w:szCs w:val="24"/>
        </w:rPr>
        <w:tab/>
      </w:r>
      <w:r w:rsidRPr="005F3BE7">
        <w:rPr>
          <w:rFonts w:eastAsia="Cambria"/>
          <w:color w:val="000000"/>
          <w:szCs w:val="24"/>
          <w:shd w:val="clear" w:color="auto" w:fill="FFFFFF"/>
        </w:rPr>
        <w:t xml:space="preserve">Jei Tiekėjas pakeičia esamą arba pasitelkia naują </w:t>
      </w:r>
      <w:proofErr w:type="spellStart"/>
      <w:r w:rsidRPr="005F3BE7">
        <w:rPr>
          <w:rFonts w:eastAsia="Cambria"/>
          <w:color w:val="000000"/>
          <w:szCs w:val="24"/>
          <w:shd w:val="clear" w:color="auto" w:fill="FFFFFF"/>
        </w:rPr>
        <w:t>subtiekėją</w:t>
      </w:r>
      <w:proofErr w:type="spellEnd"/>
      <w:r w:rsidRPr="005F3BE7">
        <w:rPr>
          <w:rFonts w:eastAsia="Cambria"/>
          <w:color w:val="000000"/>
          <w:szCs w:val="24"/>
          <w:shd w:val="clear" w:color="auto" w:fill="FFFFFF"/>
        </w:rPr>
        <w:t xml:space="preserve"> ar specialistą, negavęs Pirkėjo raštiško sutikimo, arba sutartinius įsipareigojimus pagal Sutartį vykdo </w:t>
      </w:r>
      <w:proofErr w:type="spellStart"/>
      <w:r w:rsidRPr="005F3BE7">
        <w:rPr>
          <w:rFonts w:eastAsia="Cambria"/>
          <w:color w:val="000000"/>
          <w:szCs w:val="24"/>
          <w:shd w:val="clear" w:color="auto" w:fill="FFFFFF"/>
        </w:rPr>
        <w:t>subtiekėjaiar</w:t>
      </w:r>
      <w:proofErr w:type="spellEnd"/>
      <w:r w:rsidRPr="005F3BE7">
        <w:rPr>
          <w:rFonts w:eastAsia="Cambria"/>
          <w:color w:val="000000"/>
          <w:szCs w:val="24"/>
          <w:shd w:val="clear" w:color="auto" w:fill="FFFFFF"/>
        </w:rPr>
        <w:t xml:space="preserve"> specialistai, neatitinkantys pirkimo dokumentuose nustatytų kvalifikacijos reikalavimų</w:t>
      </w:r>
      <w:r w:rsidRPr="005F3BE7">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F3BE7">
        <w:rPr>
          <w:rFonts w:eastAsia="Cambria"/>
          <w:color w:val="000000"/>
          <w:szCs w:val="24"/>
          <w:shd w:val="clear" w:color="auto" w:fill="FFFFFF"/>
        </w:rPr>
        <w:t>, Tiekėjui taikoma Specialiosiose sąlygose nustatyto dydžio bauda.</w:t>
      </w:r>
    </w:p>
    <w:p w14:paraId="5FF6879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FBC253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5F3BE7">
        <w:rPr>
          <w:rFonts w:eastAsia="Cambria"/>
          <w:b/>
          <w:bCs/>
          <w:color w:val="000000"/>
          <w:szCs w:val="24"/>
        </w:rPr>
        <w:t>3.3. Jungtinės veiklos partnerių keitimas</w:t>
      </w:r>
    </w:p>
    <w:p w14:paraId="3FEB75E8" w14:textId="77777777" w:rsidR="00B7792B" w:rsidRPr="005F3BE7" w:rsidRDefault="00B7792B" w:rsidP="00B7792B">
      <w:pPr>
        <w:widowControl w:val="0"/>
        <w:pBdr>
          <w:top w:val="nil"/>
          <w:left w:val="nil"/>
          <w:bottom w:val="nil"/>
          <w:right w:val="nil"/>
          <w:between w:val="nil"/>
        </w:pBdr>
        <w:tabs>
          <w:tab w:val="left" w:pos="567"/>
        </w:tabs>
        <w:spacing w:line="259" w:lineRule="auto"/>
        <w:jc w:val="both"/>
        <w:rPr>
          <w:rFonts w:eastAsia="Cambria"/>
          <w:szCs w:val="24"/>
        </w:rPr>
      </w:pPr>
    </w:p>
    <w:p w14:paraId="47172C75" w14:textId="77777777" w:rsidR="00B7792B" w:rsidRPr="005F3BE7" w:rsidRDefault="00B7792B" w:rsidP="00B7792B">
      <w:pPr>
        <w:widowControl w:val="0"/>
        <w:pBdr>
          <w:top w:val="nil"/>
          <w:left w:val="nil"/>
          <w:bottom w:val="nil"/>
          <w:right w:val="nil"/>
          <w:between w:val="nil"/>
        </w:pBdr>
        <w:spacing w:line="259" w:lineRule="auto"/>
        <w:jc w:val="both"/>
        <w:rPr>
          <w:rFonts w:eastAsia="Cambria"/>
          <w:szCs w:val="24"/>
        </w:rPr>
      </w:pPr>
      <w:r w:rsidRPr="005F3BE7">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F1162E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90C7FC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F8DD34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lastRenderedPageBreak/>
        <w:t xml:space="preserve">3.3.3.1. prašymą pakeisti Tiekėjo sudėtį ir įrodymus, pagrindžiančius bent vieną partnerio atsisakymo ar keitimo aplinkybę, nurodytą Sutartyje; </w:t>
      </w:r>
    </w:p>
    <w:p w14:paraId="6EEFEFA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CB0E0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F3BE7">
        <w:rPr>
          <w:rFonts w:eastAsia="Cambria"/>
          <w:color w:val="000000"/>
          <w:szCs w:val="24"/>
        </w:rPr>
        <w:t>nacionalinio saugumo interesams bei kilmės reikalavimams</w:t>
      </w:r>
      <w:r w:rsidRPr="005F3BE7">
        <w:rPr>
          <w:rFonts w:eastAsia="Cambria"/>
          <w:color w:val="000000"/>
          <w:szCs w:val="24"/>
          <w:shd w:val="clear" w:color="auto" w:fill="FFFFFF"/>
        </w:rPr>
        <w:t xml:space="preserve"> (jei taikoma). </w:t>
      </w:r>
    </w:p>
    <w:p w14:paraId="59E6DD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8D688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93646F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F3BE7">
        <w:rPr>
          <w:rFonts w:eastAsia="Arial"/>
          <w:b/>
          <w:color w:val="000000"/>
          <w:szCs w:val="24"/>
        </w:rPr>
        <w:t>3.4.</w:t>
      </w:r>
      <w:r w:rsidRPr="005F3BE7">
        <w:rPr>
          <w:rFonts w:eastAsia="Arial"/>
          <w:b/>
          <w:color w:val="000000"/>
          <w:szCs w:val="24"/>
        </w:rPr>
        <w:tab/>
      </w:r>
      <w:r w:rsidRPr="005F3BE7">
        <w:rPr>
          <w:rFonts w:eastAsia="Arial"/>
          <w:b/>
          <w:szCs w:val="24"/>
        </w:rPr>
        <w:t xml:space="preserve">Susitarimai dėl tiesioginio atsiskaitymo su </w:t>
      </w:r>
      <w:proofErr w:type="spellStart"/>
      <w:r w:rsidRPr="005F3BE7">
        <w:rPr>
          <w:rFonts w:eastAsia="Arial"/>
          <w:b/>
          <w:szCs w:val="24"/>
        </w:rPr>
        <w:t>subtiekėjais</w:t>
      </w:r>
      <w:proofErr w:type="spellEnd"/>
    </w:p>
    <w:p w14:paraId="224C1B7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C55EA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3.4.1.</w:t>
      </w:r>
      <w:r w:rsidRPr="005F3BE7">
        <w:rPr>
          <w:rFonts w:eastAsia="Arial"/>
          <w:szCs w:val="24"/>
        </w:rPr>
        <w:tab/>
      </w:r>
      <w:proofErr w:type="spellStart"/>
      <w:r w:rsidRPr="005F3BE7">
        <w:rPr>
          <w:rFonts w:eastAsia="Arial"/>
          <w:color w:val="000000"/>
          <w:szCs w:val="24"/>
          <w:shd w:val="clear" w:color="auto" w:fill="FFFFFF"/>
        </w:rPr>
        <w:t>Subtiekėjams</w:t>
      </w:r>
      <w:proofErr w:type="spellEnd"/>
      <w:r w:rsidRPr="005F3BE7">
        <w:rPr>
          <w:rFonts w:eastAsia="Arial"/>
          <w:color w:val="000000"/>
          <w:szCs w:val="24"/>
          <w:shd w:val="clear" w:color="auto" w:fill="FFFFFF"/>
        </w:rPr>
        <w:t xml:space="preserve"> pageidaujant, Pirkėjas su jais atsiskaitys tiesiogiai. Pirkėjas numato tiesioginio atsiskaitymo galimybę su Sutartyje nurodytais </w:t>
      </w:r>
      <w:proofErr w:type="spellStart"/>
      <w:r w:rsidRPr="005F3BE7">
        <w:rPr>
          <w:rFonts w:eastAsia="Arial"/>
          <w:color w:val="000000"/>
          <w:szCs w:val="24"/>
          <w:shd w:val="clear" w:color="auto" w:fill="FFFFFF"/>
        </w:rPr>
        <w:t>subtiekėjais</w:t>
      </w:r>
      <w:proofErr w:type="spellEnd"/>
      <w:r w:rsidRPr="005F3BE7">
        <w:rPr>
          <w:rFonts w:eastAsia="Arial"/>
          <w:color w:val="000000"/>
          <w:szCs w:val="24"/>
          <w:shd w:val="clear" w:color="auto" w:fill="FFFFFF"/>
        </w:rPr>
        <w:t xml:space="preserve"> tokiomis sąlygomis ir tvarka: </w:t>
      </w:r>
    </w:p>
    <w:p w14:paraId="1ACCBA4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3.4.1.1.</w:t>
      </w:r>
      <w:r w:rsidRPr="005F3BE7">
        <w:rPr>
          <w:rFonts w:eastAsia="Cambria"/>
          <w:szCs w:val="24"/>
        </w:rPr>
        <w:tab/>
      </w:r>
      <w:r w:rsidRPr="005F3BE7">
        <w:rPr>
          <w:rFonts w:eastAsia="Cambria"/>
          <w:color w:val="000000"/>
          <w:szCs w:val="24"/>
          <w:shd w:val="clear" w:color="auto" w:fill="FFFFFF"/>
        </w:rPr>
        <w:t xml:space="preserve">sudarius Sutartį, Tiekėjas ne vėliau negu Sutartis pradedama vykdyti, įsipareigoja Pirkėjui raštu pateikti tuo metu žinomų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xml:space="preserve"> pavadinimus, kontaktinius duomenis ir jų atstovus. Pirkėjas taip pat reikalauja, kad Tiekėjas informuotų apie minėtos informacijos pasikeitimus </w:t>
      </w:r>
      <w:proofErr w:type="spellStart"/>
      <w:r w:rsidRPr="005F3BE7">
        <w:rPr>
          <w:rFonts w:eastAsia="Cambria"/>
          <w:color w:val="000000"/>
          <w:szCs w:val="24"/>
          <w:shd w:val="clear" w:color="auto" w:fill="FFFFFF"/>
        </w:rPr>
        <w:t>beinaujų</w:t>
      </w:r>
      <w:proofErr w:type="spellEnd"/>
      <w:r w:rsidRPr="005F3BE7">
        <w:rPr>
          <w:rFonts w:eastAsia="Cambria"/>
          <w:color w:val="000000"/>
          <w:szCs w:val="24"/>
          <w:shd w:val="clear" w:color="auto" w:fill="FFFFFF"/>
        </w:rPr>
        <w:t xml:space="preserve">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xml:space="preserve"> pasitelkimą visu Sutarties vykdymo metu;</w:t>
      </w:r>
    </w:p>
    <w:p w14:paraId="3B141E6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3.4.1.2.</w:t>
      </w:r>
      <w:r w:rsidRPr="005F3BE7">
        <w:rPr>
          <w:rFonts w:eastAsia="Cambria"/>
          <w:szCs w:val="24"/>
        </w:rPr>
        <w:tab/>
      </w:r>
      <w:r w:rsidRPr="005F3BE7">
        <w:rPr>
          <w:rFonts w:eastAsia="Cambria"/>
          <w:color w:val="000000"/>
          <w:szCs w:val="24"/>
          <w:shd w:val="clear" w:color="auto" w:fill="FFFFFF"/>
        </w:rPr>
        <w:t xml:space="preserve">Pirkėjas ne vėliau kaip per 3 (tris) darbo dienas nuo Bendrųjų sąlygų 3.4.1.1 punkte nurodytos informacijos gavimo dienos raštu informuoja </w:t>
      </w:r>
      <w:proofErr w:type="spellStart"/>
      <w:r w:rsidRPr="005F3BE7">
        <w:rPr>
          <w:rFonts w:eastAsia="Cambria"/>
          <w:color w:val="000000"/>
          <w:szCs w:val="24"/>
          <w:shd w:val="clear" w:color="auto" w:fill="FFFFFF"/>
        </w:rPr>
        <w:t>subtiekėjus</w:t>
      </w:r>
      <w:proofErr w:type="spellEnd"/>
      <w:r w:rsidRPr="005F3BE7">
        <w:rPr>
          <w:rFonts w:eastAsia="Cambria"/>
          <w:color w:val="000000"/>
          <w:szCs w:val="24"/>
          <w:shd w:val="clear" w:color="auto" w:fill="FFFFFF"/>
        </w:rPr>
        <w:t xml:space="preserve"> apie tiesioginio atsiskaitymo galimybę;</w:t>
      </w:r>
    </w:p>
    <w:p w14:paraId="0DDFF82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3.4.1.3.</w:t>
      </w:r>
      <w:r w:rsidRPr="005F3BE7">
        <w:rPr>
          <w:rFonts w:eastAsia="Cambria"/>
          <w:szCs w:val="24"/>
        </w:rPr>
        <w:tab/>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norėdamas pasinaudoti tokia galimybe, raštu pateikia prašymą Pirkėjui. Kai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išreiškia norą pasinaudoti tiesioginio atsiskaitymo galimybe, sudaroma trišalė sutartis tarp Pirkėjo, Tiekėjo ir šio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kurioje aprašoma tiesioginio atsiskaitymo su subtiekėju tvarka, atsižvelgiant į Sutartyje ir </w:t>
      </w:r>
      <w:proofErr w:type="spellStart"/>
      <w:r w:rsidRPr="005F3BE7">
        <w:rPr>
          <w:rFonts w:eastAsia="Cambria"/>
          <w:color w:val="000000"/>
          <w:szCs w:val="24"/>
          <w:shd w:val="clear" w:color="auto" w:fill="FFFFFF"/>
        </w:rPr>
        <w:t>subtiekimo</w:t>
      </w:r>
      <w:proofErr w:type="spellEnd"/>
      <w:r w:rsidRPr="005F3BE7">
        <w:rPr>
          <w:rFonts w:eastAsia="Cambria"/>
          <w:color w:val="000000"/>
          <w:szCs w:val="24"/>
          <w:shd w:val="clear" w:color="auto" w:fill="FFFFFF"/>
        </w:rPr>
        <w:t xml:space="preserve"> sutartyje nustatytus reikalavimus;</w:t>
      </w:r>
    </w:p>
    <w:p w14:paraId="643F4DE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3.4.1.4.</w:t>
      </w:r>
      <w:r w:rsidRPr="005F3BE7">
        <w:rPr>
          <w:rFonts w:eastAsia="Cambria"/>
          <w:szCs w:val="24"/>
        </w:rPr>
        <w:tab/>
      </w:r>
      <w:r w:rsidRPr="005F3BE7">
        <w:rPr>
          <w:rFonts w:eastAsia="Cambria"/>
          <w:color w:val="000000"/>
          <w:szCs w:val="24"/>
          <w:shd w:val="clear" w:color="auto" w:fill="FFFFFF"/>
        </w:rPr>
        <w:t xml:space="preserve">tiesioginio atsiskaitymo su </w:t>
      </w:r>
      <w:proofErr w:type="spellStart"/>
      <w:r w:rsidRPr="005F3BE7">
        <w:rPr>
          <w:rFonts w:eastAsia="Cambria"/>
          <w:color w:val="000000"/>
          <w:szCs w:val="24"/>
          <w:shd w:val="clear" w:color="auto" w:fill="FFFFFF"/>
        </w:rPr>
        <w:t>subtiekėjais</w:t>
      </w:r>
      <w:proofErr w:type="spellEnd"/>
      <w:r w:rsidRPr="005F3BE7">
        <w:rPr>
          <w:rFonts w:eastAsia="Cambria"/>
          <w:color w:val="000000"/>
          <w:szCs w:val="24"/>
          <w:shd w:val="clear" w:color="auto" w:fill="FFFFFF"/>
        </w:rPr>
        <w:t xml:space="preserve"> galimybė nekeičia Tiekėjo atsakomybės dėl Sutarties įvykdymo.</w:t>
      </w:r>
    </w:p>
    <w:p w14:paraId="6B9D568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E0EA78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caps/>
          <w:szCs w:val="24"/>
        </w:rPr>
        <w:t>4.</w:t>
      </w:r>
      <w:r w:rsidRPr="005F3BE7">
        <w:rPr>
          <w:rFonts w:eastAsia="Arial"/>
          <w:b/>
          <w:caps/>
          <w:szCs w:val="24"/>
        </w:rPr>
        <w:tab/>
        <w:t>Šalių bendradarbiavimas</w:t>
      </w:r>
    </w:p>
    <w:p w14:paraId="633CEDE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380BD25"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4.1.</w:t>
      </w:r>
      <w:r w:rsidRPr="005F3BE7">
        <w:rPr>
          <w:rFonts w:eastAsia="Arial"/>
          <w:b/>
          <w:szCs w:val="24"/>
        </w:rPr>
        <w:tab/>
        <w:t>Šalių bendradarbiavimo pareiga</w:t>
      </w:r>
    </w:p>
    <w:p w14:paraId="6CE50DA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A4AB2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4.1.1.</w:t>
      </w:r>
      <w:r w:rsidRPr="005F3BE7">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EBC9C6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4.1.2.</w:t>
      </w:r>
      <w:r w:rsidRPr="005F3BE7">
        <w:rPr>
          <w:rFonts w:eastAsia="Arial"/>
          <w:szCs w:val="24"/>
        </w:rPr>
        <w:tab/>
        <w:t>Šalys įsipareigoja užtikrinti, kad viena kitai teiks dokumentus ir (ar) kitą informaciją, kurie yra būtini Šalių tinkamam įsipareigojimų įvykdymui pagal Sutartį.</w:t>
      </w:r>
    </w:p>
    <w:p w14:paraId="74CA011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4.1.3.</w:t>
      </w:r>
      <w:r w:rsidRPr="005F3BE7">
        <w:rPr>
          <w:rFonts w:eastAsia="Arial"/>
          <w:szCs w:val="24"/>
        </w:rPr>
        <w:tab/>
      </w:r>
      <w:r w:rsidRPr="005F3BE7">
        <w:rPr>
          <w:rFonts w:eastAsia="Arial"/>
          <w:szCs w:val="24"/>
          <w:shd w:val="clear" w:color="auto" w:fill="FFFFFF"/>
        </w:rPr>
        <w:t xml:space="preserve">Jeigu Šalis susiduria su </w:t>
      </w:r>
      <w:r w:rsidRPr="005F3BE7">
        <w:rPr>
          <w:rFonts w:eastAsia="Arial"/>
          <w:szCs w:val="24"/>
        </w:rPr>
        <w:t>S</w:t>
      </w:r>
      <w:r w:rsidRPr="005F3BE7">
        <w:rPr>
          <w:rFonts w:eastAsia="Arial"/>
          <w:szCs w:val="24"/>
          <w:shd w:val="clear" w:color="auto" w:fill="FFFFFF"/>
        </w:rPr>
        <w:t>utarties vykdymo kliūtimi, ji turi nedelsdama, bet ne vėliau kaip per 5 (penkias) darbo dienas, įspėti kitą Šalį apie tokia</w:t>
      </w:r>
      <w:r w:rsidRPr="005F3BE7">
        <w:rPr>
          <w:rFonts w:eastAsia="Arial"/>
          <w:szCs w:val="24"/>
        </w:rPr>
        <w:t>s</w:t>
      </w:r>
      <w:r w:rsidRPr="005F3BE7">
        <w:rPr>
          <w:rFonts w:eastAsia="Arial"/>
          <w:szCs w:val="24"/>
          <w:shd w:val="clear" w:color="auto" w:fill="FFFFFF"/>
        </w:rPr>
        <w:t xml:space="preserve"> kliūtis</w:t>
      </w:r>
      <w:r w:rsidRPr="005F3BE7">
        <w:rPr>
          <w:rFonts w:eastAsia="Arial"/>
          <w:szCs w:val="24"/>
        </w:rPr>
        <w:t xml:space="preserve"> ir imtis visų nuo jos priklausančių protingų priemonių toms kliūtims pašalinti. </w:t>
      </w:r>
    </w:p>
    <w:p w14:paraId="049A085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43D96E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F3BE7">
        <w:rPr>
          <w:rFonts w:eastAsia="Arial"/>
          <w:b/>
          <w:color w:val="000000"/>
          <w:szCs w:val="24"/>
        </w:rPr>
        <w:t>4.2.</w:t>
      </w:r>
      <w:r w:rsidRPr="005F3BE7">
        <w:rPr>
          <w:rFonts w:eastAsia="Arial"/>
          <w:b/>
          <w:color w:val="000000"/>
          <w:szCs w:val="24"/>
        </w:rPr>
        <w:tab/>
      </w:r>
      <w:r w:rsidRPr="005F3BE7">
        <w:rPr>
          <w:rFonts w:eastAsia="Arial"/>
          <w:b/>
          <w:szCs w:val="24"/>
        </w:rPr>
        <w:t>Kontaktiniai asmenys</w:t>
      </w:r>
    </w:p>
    <w:p w14:paraId="69D27AA6"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AB819A1"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4.2.1.</w:t>
      </w:r>
      <w:r w:rsidRPr="005F3BE7">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3BC21D6"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4.2.2.</w:t>
      </w:r>
      <w:r w:rsidRPr="005F3BE7">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w:t>
      </w:r>
      <w:proofErr w:type="spellStart"/>
      <w:r w:rsidRPr="005F3BE7">
        <w:rPr>
          <w:rFonts w:eastAsia="Arial"/>
          <w:szCs w:val="24"/>
        </w:rPr>
        <w:t>duomenis:vardą</w:t>
      </w:r>
      <w:proofErr w:type="spellEnd"/>
      <w:r w:rsidRPr="005F3BE7">
        <w:rPr>
          <w:rFonts w:eastAsia="Arial"/>
          <w:szCs w:val="24"/>
        </w:rPr>
        <w:t>, pavardę, el. paštą ir telefono numerį.</w:t>
      </w:r>
    </w:p>
    <w:p w14:paraId="336ADB3F"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4.2.3.</w:t>
      </w:r>
      <w:r w:rsidRPr="005F3BE7">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569C4D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p>
    <w:p w14:paraId="65B08A52"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5.</w:t>
      </w:r>
      <w:r w:rsidRPr="005F3BE7">
        <w:rPr>
          <w:rFonts w:eastAsia="Arial"/>
          <w:b/>
          <w:caps/>
          <w:szCs w:val="24"/>
        </w:rPr>
        <w:tab/>
        <w:t>SUTARTIES VYKDYMO METU PATEIKIAMI dokumentai</w:t>
      </w:r>
    </w:p>
    <w:p w14:paraId="40B76A6B" w14:textId="77777777" w:rsidR="00B7792B" w:rsidRPr="005F3BE7" w:rsidRDefault="00B7792B" w:rsidP="00B7792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77A63A9"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5.1.</w:t>
      </w:r>
      <w:r w:rsidRPr="005F3BE7">
        <w:rPr>
          <w:rFonts w:eastAsia="Arial"/>
          <w:szCs w:val="24"/>
        </w:rPr>
        <w:tab/>
        <w:t>Jeigu Tiekėjas turi parengti ir (ar) pateikti Pirkėjui Prekių naudojimo instrukcijas, jos turi būti aiškios ir detalios, kad Pirkėjas, vadovaudamasis jomis, galėtų tinkamai naudoti patiektas Prekes.</w:t>
      </w:r>
    </w:p>
    <w:p w14:paraId="0D4E2D9A"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5.2.</w:t>
      </w:r>
      <w:r w:rsidRPr="005F3BE7">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38334E"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 xml:space="preserve">5.3. </w:t>
      </w:r>
      <w:r w:rsidRPr="005F3BE7">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6150052"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p>
    <w:p w14:paraId="6EB9FA1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6.</w:t>
      </w:r>
      <w:r w:rsidRPr="005F3BE7">
        <w:rPr>
          <w:rFonts w:eastAsia="Arial"/>
          <w:b/>
          <w:caps/>
          <w:szCs w:val="24"/>
        </w:rPr>
        <w:tab/>
        <w:t>PREKIŲ TIEKIMO PABAIGA IR PREKIŲ priėmimas</w:t>
      </w:r>
    </w:p>
    <w:p w14:paraId="6FBD30C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8063BD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6.1.</w:t>
      </w:r>
      <w:r w:rsidRPr="005F3BE7">
        <w:rPr>
          <w:rFonts w:eastAsia="Arial"/>
          <w:b/>
          <w:szCs w:val="24"/>
        </w:rPr>
        <w:tab/>
        <w:t>Prekių tiekimo pabaiga</w:t>
      </w:r>
    </w:p>
    <w:p w14:paraId="3233257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F31F99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w:t>
      </w:r>
      <w:r w:rsidRPr="005F3BE7">
        <w:rPr>
          <w:rFonts w:eastAsia="Arial"/>
          <w:szCs w:val="24"/>
        </w:rPr>
        <w:tab/>
        <w:t xml:space="preserve">Prekių tiekimas laikomas užbaigtu, kai yra įvykdytos visos šios sąlygos: </w:t>
      </w:r>
    </w:p>
    <w:p w14:paraId="6B40CCC7"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6.1.1.1.</w:t>
      </w:r>
      <w:r w:rsidRPr="005F3BE7">
        <w:rPr>
          <w:rFonts w:eastAsia="Arial"/>
          <w:szCs w:val="24"/>
        </w:rPr>
        <w:tab/>
        <w:t xml:space="preserve">Tiekėjas pristatė visas Prekes pagal Sutarties ir </w:t>
      </w:r>
      <w:r w:rsidRPr="005F3BE7">
        <w:rPr>
          <w:szCs w:val="24"/>
        </w:rPr>
        <w:t>įstatymų bei kitų teisės aktų</w:t>
      </w:r>
      <w:r w:rsidRPr="005F3BE7">
        <w:rPr>
          <w:rFonts w:eastAsia="Arial"/>
          <w:szCs w:val="24"/>
        </w:rPr>
        <w:t xml:space="preserve"> reikalavimus (ir kai suteiktos visos su Prekėmis susijusios paslaugos, jei to reikalaujama), </w:t>
      </w:r>
    </w:p>
    <w:p w14:paraId="2FFCCDA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6.1.1.2.</w:t>
      </w:r>
      <w:r w:rsidRPr="005F3BE7">
        <w:rPr>
          <w:rFonts w:eastAsia="Arial"/>
          <w:szCs w:val="24"/>
        </w:rPr>
        <w:tab/>
        <w:t>Tiekėjas perdavė Pirkėjui visą reikalingą dokumentaciją, įskaitant naudojimo instrukcijas ir garantijas (jei to reikalaujama),</w:t>
      </w:r>
    </w:p>
    <w:p w14:paraId="106B488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6.1.1.3.</w:t>
      </w:r>
      <w:r w:rsidRPr="005F3BE7">
        <w:rPr>
          <w:rFonts w:eastAsia="Arial"/>
          <w:szCs w:val="24"/>
        </w:rPr>
        <w:tab/>
        <w:t>Tiekėjas apmokė Pirkėjo personalą, kaip naudoti Prekes (jeigu to reikalaujama),</w:t>
      </w:r>
    </w:p>
    <w:p w14:paraId="7ECA455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6.1.1.4.</w:t>
      </w:r>
      <w:r w:rsidRPr="005F3BE7">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0D34D2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6.1.1.5.</w:t>
      </w:r>
      <w:r w:rsidRPr="005F3BE7">
        <w:rPr>
          <w:rFonts w:eastAsia="Arial"/>
          <w:szCs w:val="24"/>
        </w:rPr>
        <w:tab/>
        <w:t xml:space="preserve">Tiekėjas įvykdė kitas sąlygas, numatytas </w:t>
      </w:r>
      <w:r w:rsidRPr="005F3BE7">
        <w:rPr>
          <w:szCs w:val="24"/>
        </w:rPr>
        <w:t>įstatymuose bei kituose teisės aktuose</w:t>
      </w:r>
      <w:r w:rsidRPr="005F3BE7">
        <w:rPr>
          <w:rFonts w:eastAsia="Arial"/>
          <w:szCs w:val="24"/>
        </w:rPr>
        <w:t>, Sutartyje ir pasiūlyme, kurios turi būti įvykdytos tam, kad būtų laikoma, jog Prekių tiekimas yra užbaigtas, ir pateikė Pirkėjui tai įrodančius dokumentus.</w:t>
      </w:r>
    </w:p>
    <w:p w14:paraId="3543F20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0AA942C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lastRenderedPageBreak/>
        <w:t>6.2.</w:t>
      </w:r>
      <w:r w:rsidRPr="005F3BE7">
        <w:rPr>
          <w:rFonts w:eastAsia="Arial"/>
          <w:b/>
          <w:szCs w:val="24"/>
        </w:rPr>
        <w:tab/>
        <w:t>Prekių perdavimas–priėmimas</w:t>
      </w:r>
    </w:p>
    <w:p w14:paraId="1A746BCC"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5822DC"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6.2.1.</w:t>
      </w:r>
      <w:r w:rsidRPr="005F3BE7">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3E432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6.2.2.</w:t>
      </w:r>
      <w:r w:rsidRPr="005F3BE7">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6A2813D"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6.2.3.</w:t>
      </w:r>
      <w:r w:rsidRPr="005F3BE7">
        <w:rPr>
          <w:rFonts w:eastAsia="Arial"/>
          <w:szCs w:val="24"/>
        </w:rPr>
        <w:tab/>
        <w:t xml:space="preserve">Tiekėjui pristačius Prekes, Pirkėjas atlieka jų patikrinimą ir privalo: </w:t>
      </w:r>
    </w:p>
    <w:p w14:paraId="1344CDD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6.2.3.1.</w:t>
      </w:r>
      <w:r w:rsidRPr="005F3BE7">
        <w:rPr>
          <w:rFonts w:eastAsia="Arial"/>
          <w:szCs w:val="24"/>
        </w:rPr>
        <w:tab/>
        <w:t>ne vėliau kaip per 5 (penkias) darbo dienas nuo faktinio Prekių perdavimo priimti Prekes, pasirašydamas Prekių perdavimo–priėmimo aktą; arba</w:t>
      </w:r>
    </w:p>
    <w:p w14:paraId="5198776F"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6.2.3.2.</w:t>
      </w:r>
      <w:r w:rsidRPr="005F3BE7">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F3BE7">
        <w:rPr>
          <w:rFonts w:eastAsia="Arial"/>
          <w:b/>
          <w:bCs/>
          <w:szCs w:val="24"/>
        </w:rPr>
        <w:t>Defektų aktas</w:t>
      </w:r>
      <w:r w:rsidRPr="005F3BE7">
        <w:rPr>
          <w:rFonts w:eastAsia="Arial"/>
          <w:szCs w:val="24"/>
        </w:rPr>
        <w:t>); arba</w:t>
      </w:r>
    </w:p>
    <w:p w14:paraId="612AB31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6.2.3.3.</w:t>
      </w:r>
      <w:r w:rsidRPr="005F3BE7">
        <w:rPr>
          <w:rFonts w:eastAsia="Arial"/>
          <w:szCs w:val="24"/>
        </w:rPr>
        <w:tab/>
        <w:t xml:space="preserve">atsisakyti priimti Prekes ar jų dalį ir įteikti (arba išsiųsti) Defektų aktą Tiekėjui dėl netinkamų Prekių ar jų dalies.  </w:t>
      </w:r>
    </w:p>
    <w:p w14:paraId="3E265EE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6.2.4.</w:t>
      </w:r>
      <w:r w:rsidRPr="005F3BE7">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11408C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6.2.5.</w:t>
      </w:r>
      <w:r w:rsidRPr="005F3BE7">
        <w:rPr>
          <w:rFonts w:eastAsia="Arial"/>
          <w:szCs w:val="24"/>
        </w:rPr>
        <w:tab/>
        <w:t xml:space="preserve">Prekes, neatitinkančias Sutarties, </w:t>
      </w:r>
      <w:r w:rsidRPr="005F3BE7">
        <w:rPr>
          <w:szCs w:val="24"/>
        </w:rPr>
        <w:t>įstatymų bei kitų teisės aktų</w:t>
      </w:r>
      <w:r w:rsidRPr="005F3BE7">
        <w:rPr>
          <w:rFonts w:eastAsia="Arial"/>
          <w:szCs w:val="24"/>
        </w:rPr>
        <w:t xml:space="preserve"> (jei taikoma) reikalavimų, Tiekėjas privalo atsiimti savo sąskaita per Pirkėjo Defektų akte nustatytą terminą, taip pat Pirkėjo reikalavimu atlyginti tokių Prekių saugojimo išlaidas.</w:t>
      </w:r>
    </w:p>
    <w:p w14:paraId="58A0B47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6.2.6.</w:t>
      </w:r>
      <w:r w:rsidRPr="005F3BE7">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838501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6.2.7.</w:t>
      </w:r>
      <w:r w:rsidRPr="005F3BE7">
        <w:rPr>
          <w:rFonts w:eastAsia="Arial"/>
          <w:szCs w:val="24"/>
        </w:rPr>
        <w:tab/>
        <w:t>Jeigu Pirkėjas per 5 (penkias) darbo dienas nepateikia (neišsiunčia) Tiekėjui  Defektų akto, laikoma, kad Pirkėjas Prekes priėmė ir joms pretenzijų neturi.</w:t>
      </w:r>
    </w:p>
    <w:p w14:paraId="136441F1"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6.2.8.</w:t>
      </w:r>
      <w:r w:rsidRPr="005F3BE7">
        <w:rPr>
          <w:rFonts w:eastAsia="Arial"/>
          <w:szCs w:val="24"/>
        </w:rPr>
        <w:tab/>
        <w:t>Prekių praradimo ar sugadinimo ar atsitiktinio žuvimo rizika Pirkėjui iš Tiekėjo pereina nuo faktinio Prekių priėmimo momento.</w:t>
      </w:r>
    </w:p>
    <w:p w14:paraId="0842830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6.2.9.</w:t>
      </w:r>
      <w:r w:rsidRPr="005F3BE7">
        <w:rPr>
          <w:rFonts w:eastAsia="Arial"/>
          <w:szCs w:val="24"/>
        </w:rPr>
        <w:tab/>
        <w:t xml:space="preserve">Pirkėjas turi teisę naudotis Prekėmis tik po Prekių perdavimo-priėmimo akto pasirašymo. </w:t>
      </w:r>
    </w:p>
    <w:p w14:paraId="7AA8B00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474ECC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AB9297"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7.</w:t>
      </w:r>
      <w:r w:rsidRPr="005F3BE7">
        <w:rPr>
          <w:rFonts w:eastAsia="Arial"/>
          <w:b/>
          <w:caps/>
          <w:szCs w:val="24"/>
        </w:rPr>
        <w:tab/>
        <w:t>Tiekėjo garantiniai įsipareigojimai</w:t>
      </w:r>
    </w:p>
    <w:p w14:paraId="4523629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8A8D2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5F3BE7">
        <w:rPr>
          <w:rFonts w:eastAsia="Arial"/>
          <w:b/>
          <w:bCs/>
          <w:szCs w:val="24"/>
        </w:rPr>
        <w:t>7.1.</w:t>
      </w:r>
      <w:r w:rsidRPr="005F3BE7">
        <w:rPr>
          <w:rFonts w:eastAsia="Arial"/>
          <w:b/>
          <w:bCs/>
          <w:szCs w:val="24"/>
        </w:rPr>
        <w:tab/>
      </w:r>
      <w:r w:rsidRPr="005F3BE7">
        <w:rPr>
          <w:rFonts w:eastAsia="Arial"/>
          <w:b/>
          <w:szCs w:val="24"/>
        </w:rPr>
        <w:t>Garantiniai terminai (jei taikoma)</w:t>
      </w:r>
    </w:p>
    <w:p w14:paraId="5356F26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99D56F8"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7.1.1.</w:t>
      </w:r>
      <w:r w:rsidRPr="005F3BE7">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w:t>
      </w:r>
      <w:r w:rsidRPr="005F3BE7">
        <w:rPr>
          <w:rFonts w:eastAsia="Arial"/>
          <w:szCs w:val="24"/>
        </w:rPr>
        <w:lastRenderedPageBreak/>
        <w:t>Garantinis terminas pradedamas skaičiuoti nuo pristatytų Prekių perdavimo–priėmimo akto pasirašymo dienos.</w:t>
      </w:r>
    </w:p>
    <w:p w14:paraId="341E38DE"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7.1.2.</w:t>
      </w:r>
      <w:r w:rsidRPr="005F3BE7">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6786F26"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7.1.3.</w:t>
      </w:r>
      <w:r w:rsidRPr="005F3BE7">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4CB7C1"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B3254B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7.2.</w:t>
      </w:r>
      <w:r w:rsidRPr="005F3BE7">
        <w:rPr>
          <w:rFonts w:eastAsia="Arial"/>
          <w:b/>
          <w:bCs/>
          <w:szCs w:val="24"/>
        </w:rPr>
        <w:tab/>
      </w:r>
      <w:r w:rsidRPr="005F3BE7">
        <w:rPr>
          <w:rFonts w:eastAsia="Arial"/>
          <w:b/>
          <w:szCs w:val="24"/>
        </w:rPr>
        <w:t>Pretenzijos dėl Prekių trūkumų</w:t>
      </w:r>
    </w:p>
    <w:p w14:paraId="54E9802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E3B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BB95A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7.2.2.</w:t>
      </w:r>
      <w:r w:rsidRPr="005F3BE7">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686F1A"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C7AE69B"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7.2.3.1. jei Prekės atitinka Sutartyje nurodytus reikalavimus – Pirkėjas;</w:t>
      </w:r>
    </w:p>
    <w:p w14:paraId="31ED7797"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7.2.3.2. jei Prekės neatitinka Sutartyje nurodytų reikalavimų – Tiekėjas.</w:t>
      </w:r>
    </w:p>
    <w:p w14:paraId="7E11A6EE" w14:textId="77777777" w:rsidR="00B7792B" w:rsidRPr="005F3BE7" w:rsidRDefault="00B7792B" w:rsidP="00B7792B">
      <w:pPr>
        <w:tabs>
          <w:tab w:val="left" w:pos="567"/>
          <w:tab w:val="left" w:pos="851"/>
          <w:tab w:val="left" w:pos="992"/>
          <w:tab w:val="left" w:pos="1134"/>
        </w:tabs>
        <w:spacing w:line="259" w:lineRule="auto"/>
        <w:jc w:val="both"/>
        <w:rPr>
          <w:rFonts w:eastAsia="Arial"/>
          <w:szCs w:val="24"/>
        </w:rPr>
      </w:pPr>
    </w:p>
    <w:p w14:paraId="063DF8D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7.3.</w:t>
      </w:r>
      <w:r w:rsidRPr="005F3BE7">
        <w:rPr>
          <w:rFonts w:eastAsia="Arial"/>
          <w:b/>
          <w:bCs/>
          <w:szCs w:val="24"/>
        </w:rPr>
        <w:tab/>
      </w:r>
      <w:r w:rsidRPr="005F3BE7">
        <w:rPr>
          <w:rFonts w:eastAsia="Arial"/>
          <w:b/>
          <w:szCs w:val="24"/>
        </w:rPr>
        <w:t>Prekių trūkumų šalinimas</w:t>
      </w:r>
    </w:p>
    <w:p w14:paraId="127F234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8000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7.3.1.</w:t>
      </w:r>
      <w:r w:rsidRPr="005F3BE7">
        <w:rPr>
          <w:rFonts w:eastAsia="Arial"/>
          <w:szCs w:val="24"/>
        </w:rPr>
        <w:tab/>
        <w:t xml:space="preserve">Tiekėjas privalo pašalinti Prekių trūkumus, sutaisydamas Prekes ar jų dalį arba pakeisdamas Prekę nauja Preke ar jos dalimi. </w:t>
      </w:r>
    </w:p>
    <w:p w14:paraId="40A4F13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7.3.2.</w:t>
      </w:r>
      <w:r w:rsidRPr="005F3BE7">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2C6B66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7.3.3.</w:t>
      </w:r>
      <w:r w:rsidRPr="005F3BE7">
        <w:rPr>
          <w:rFonts w:eastAsia="Arial"/>
          <w:szCs w:val="24"/>
        </w:rPr>
        <w:tab/>
        <w:t>Sutaisytoje Prekių dalyje pakartotinai nustačius Prekių trūkumų, Tiekėjas privalo pakeisti Prekes naujomis kokybiškomis Prekėmis, nebent Pirkėjas raštu sutiktų Prekes dar kartą taisyti.</w:t>
      </w:r>
    </w:p>
    <w:p w14:paraId="6C515F9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7.3.4.</w:t>
      </w:r>
      <w:r w:rsidRPr="005F3BE7">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CC34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7.3.5.</w:t>
      </w:r>
      <w:r w:rsidRPr="005F3BE7">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CF6235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7.3.6.</w:t>
      </w:r>
      <w:r w:rsidRPr="005F3BE7">
        <w:rPr>
          <w:rFonts w:eastAsia="Arial"/>
          <w:szCs w:val="24"/>
        </w:rPr>
        <w:tab/>
        <w:t>Tiekėjas, pašalinęs visus Prekių trūkumus, privalo apie tai informuoti Pirkėją.</w:t>
      </w:r>
    </w:p>
    <w:p w14:paraId="29B70FDC"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7.3.7.</w:t>
      </w:r>
      <w:r w:rsidRPr="005F3BE7">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6EE82E6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5C4A250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7.4.</w:t>
      </w:r>
      <w:r w:rsidRPr="005F3BE7">
        <w:rPr>
          <w:rFonts w:eastAsia="Arial"/>
          <w:b/>
          <w:bCs/>
          <w:szCs w:val="24"/>
        </w:rPr>
        <w:tab/>
      </w:r>
      <w:r w:rsidRPr="005F3BE7">
        <w:rPr>
          <w:rFonts w:eastAsia="Arial"/>
          <w:b/>
          <w:szCs w:val="24"/>
        </w:rPr>
        <w:t>Pirkėjo teisės, Tiekėjui nepašalinus Prekių trūkumų</w:t>
      </w:r>
    </w:p>
    <w:p w14:paraId="237C3D9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528EF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w:t>
      </w:r>
      <w:r w:rsidRPr="005F3BE7">
        <w:rPr>
          <w:rFonts w:eastAsia="Arial"/>
          <w:szCs w:val="24"/>
        </w:rPr>
        <w:tab/>
        <w:t>Jeigu Tiekėjas atsisako pašalinti arba nepašalina Prekių trūkumų per Pirkėjo nustatytus protingus terminus, Pirkėjas turi teisę:</w:t>
      </w:r>
    </w:p>
    <w:p w14:paraId="2A4432F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7.4.1.1.</w:t>
      </w:r>
      <w:r w:rsidRPr="005F3BE7">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562EF7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7.4.1.2.</w:t>
      </w:r>
      <w:r w:rsidRPr="005F3BE7">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F8A612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7.4.1.3. grąžinti Prekes Tiekėjui ir nemokėti už tokias Prekes ar reikalauti grąžinti už Prekes sumokėtą sumą bei nutraukti Sutartį.</w:t>
      </w:r>
    </w:p>
    <w:p w14:paraId="4ABD1D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7.4.2.</w:t>
      </w:r>
      <w:r w:rsidRPr="005F3BE7">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4165B8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7.4.3.</w:t>
      </w:r>
      <w:r w:rsidRPr="005F3BE7">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8C1819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7.4.4.</w:t>
      </w:r>
      <w:r w:rsidRPr="005F3BE7">
        <w:rPr>
          <w:rFonts w:eastAsia="Arial"/>
          <w:szCs w:val="24"/>
        </w:rPr>
        <w:tab/>
        <w:t>Už vėlavimą pašalinti Prekių trūkumus Pirkėjas privalo reikalauti Tiekėjo sumokėti Specialiosiose sąlygose nustatyto dydžio netesybas.</w:t>
      </w:r>
    </w:p>
    <w:p w14:paraId="32953EE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9AA425"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8.</w:t>
      </w:r>
      <w:r w:rsidRPr="005F3BE7">
        <w:rPr>
          <w:rFonts w:eastAsia="Arial"/>
          <w:b/>
          <w:bCs/>
          <w:caps/>
          <w:szCs w:val="24"/>
        </w:rPr>
        <w:tab/>
      </w:r>
      <w:r w:rsidRPr="005F3BE7">
        <w:rPr>
          <w:rFonts w:eastAsia="Arial"/>
          <w:b/>
          <w:caps/>
          <w:szCs w:val="24"/>
        </w:rPr>
        <w:t>PRISTATYMO terminai</w:t>
      </w:r>
    </w:p>
    <w:p w14:paraId="2197E7D3"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BA54EF6"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8.1.</w:t>
      </w:r>
      <w:r w:rsidRPr="005F3BE7">
        <w:rPr>
          <w:rFonts w:eastAsia="Arial"/>
          <w:b/>
          <w:bCs/>
          <w:szCs w:val="24"/>
        </w:rPr>
        <w:tab/>
      </w:r>
      <w:r w:rsidRPr="005F3BE7">
        <w:rPr>
          <w:rFonts w:eastAsia="Arial"/>
          <w:b/>
          <w:szCs w:val="24"/>
        </w:rPr>
        <w:t>Pristatymo terminai ir Prekių tiekimo grafikas</w:t>
      </w:r>
    </w:p>
    <w:p w14:paraId="6FD30DE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EC85A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8.1.1.</w:t>
      </w:r>
      <w:r w:rsidRPr="005F3BE7">
        <w:rPr>
          <w:rFonts w:eastAsia="Arial"/>
          <w:szCs w:val="24"/>
        </w:rPr>
        <w:tab/>
        <w:t xml:space="preserve">Tiekėjas privalo pristatyti Prekes laikydamasis terminų, nurodytų Specialiosiose sąlygose. </w:t>
      </w:r>
    </w:p>
    <w:p w14:paraId="374EC59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8.1.2.</w:t>
      </w:r>
      <w:r w:rsidRPr="005F3BE7">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F3BE7">
        <w:rPr>
          <w:rFonts w:eastAsia="Arial"/>
          <w:b/>
          <w:bCs/>
          <w:szCs w:val="24"/>
        </w:rPr>
        <w:t>Grafikas</w:t>
      </w:r>
      <w:r w:rsidRPr="005F3BE7">
        <w:rPr>
          <w:rFonts w:eastAsia="Arial"/>
          <w:szCs w:val="24"/>
        </w:rPr>
        <w:t>).</w:t>
      </w:r>
    </w:p>
    <w:p w14:paraId="63FE975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8.1.3.</w:t>
      </w:r>
      <w:r w:rsidRPr="005F3BE7">
        <w:rPr>
          <w:rFonts w:eastAsia="Arial"/>
          <w:szCs w:val="24"/>
        </w:rPr>
        <w:tab/>
        <w:t>Jei aktualu, Grafike turi būti pažymėta, kurios Prekės gali būti pristatomos lygiagrečiai, o kurios gali būti pristatomos tik numatytu eiliškumu.</w:t>
      </w:r>
    </w:p>
    <w:p w14:paraId="3900662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F5CC56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8.2.</w:t>
      </w:r>
      <w:r w:rsidRPr="005F3BE7">
        <w:rPr>
          <w:rFonts w:eastAsia="Arial"/>
          <w:b/>
          <w:bCs/>
          <w:szCs w:val="24"/>
        </w:rPr>
        <w:tab/>
      </w:r>
      <w:r w:rsidRPr="005F3BE7">
        <w:rPr>
          <w:rFonts w:eastAsia="Arial"/>
          <w:b/>
          <w:szCs w:val="24"/>
        </w:rPr>
        <w:t>Netesybos už Prekių pristatymo vėlavimą</w:t>
      </w:r>
    </w:p>
    <w:p w14:paraId="050EFB2F"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C6F4F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8.2.1.</w:t>
      </w:r>
      <w:r w:rsidRPr="005F3BE7">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DB09F1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8.2.2.</w:t>
      </w:r>
      <w:r w:rsidRPr="005F3BE7">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BD41CC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5F3BE7">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600B6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6A3436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9.</w:t>
      </w:r>
      <w:r w:rsidRPr="005F3BE7">
        <w:rPr>
          <w:rFonts w:eastAsia="Arial"/>
          <w:b/>
          <w:bCs/>
          <w:caps/>
          <w:szCs w:val="24"/>
        </w:rPr>
        <w:tab/>
      </w:r>
      <w:r w:rsidRPr="005F3BE7">
        <w:rPr>
          <w:rFonts w:eastAsia="Arial"/>
          <w:b/>
          <w:caps/>
          <w:szCs w:val="24"/>
        </w:rPr>
        <w:t>Prievolių pagal Sutartį įvykdymo užtikrinimo būdai</w:t>
      </w:r>
    </w:p>
    <w:p w14:paraId="505E2C26"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7D0843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Šalių prievolių pagal Sutartį įvykdymas yra užtikrinamas Specialiųjų sąlygų 8 skyriuje nurodytais prievolių </w:t>
      </w:r>
      <w:r w:rsidRPr="005F3BE7">
        <w:rPr>
          <w:rFonts w:eastAsia="Arial"/>
          <w:szCs w:val="24"/>
        </w:rPr>
        <w:lastRenderedPageBreak/>
        <w:t xml:space="preserve">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56C5C9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7D774"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10.</w:t>
      </w:r>
      <w:r w:rsidRPr="005F3BE7">
        <w:rPr>
          <w:rFonts w:eastAsia="Arial"/>
          <w:b/>
          <w:bCs/>
          <w:caps/>
          <w:szCs w:val="24"/>
        </w:rPr>
        <w:tab/>
      </w:r>
      <w:r w:rsidRPr="005F3BE7">
        <w:rPr>
          <w:rFonts w:eastAsia="Arial"/>
          <w:b/>
          <w:caps/>
          <w:szCs w:val="24"/>
        </w:rPr>
        <w:t>Sutarties įvykdymo užtikrinimas (JEI TAIKOMA)</w:t>
      </w:r>
    </w:p>
    <w:p w14:paraId="18816080"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5FBC6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F3BE7">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1CCAF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roofErr w:type="spellStart"/>
      <w:r w:rsidRPr="005F3BE7">
        <w:rPr>
          <w:b/>
          <w:bCs/>
          <w:color w:val="000000"/>
          <w:szCs w:val="24"/>
        </w:rPr>
        <w:t>Pastaba.</w:t>
      </w:r>
      <w:r w:rsidRPr="005F3BE7">
        <w:rPr>
          <w:rFonts w:eastAsia="Arial"/>
          <w:color w:val="000000"/>
          <w:szCs w:val="24"/>
          <w:shd w:val="clear" w:color="auto" w:fill="FFFFFF"/>
        </w:rPr>
        <w:t>Kai</w:t>
      </w:r>
      <w:proofErr w:type="spellEnd"/>
      <w:r w:rsidRPr="005F3BE7">
        <w:rPr>
          <w:rFonts w:eastAsia="Arial"/>
          <w:color w:val="000000"/>
          <w:szCs w:val="24"/>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64D040" w14:textId="77777777" w:rsidR="00B7792B" w:rsidRPr="005F3BE7" w:rsidRDefault="00B7792B" w:rsidP="00B7792B">
      <w:pPr>
        <w:tabs>
          <w:tab w:val="left" w:pos="567"/>
        </w:tabs>
        <w:spacing w:line="259" w:lineRule="auto"/>
        <w:jc w:val="both"/>
        <w:rPr>
          <w:rFonts w:eastAsia="Cambria"/>
          <w:szCs w:val="24"/>
        </w:rPr>
      </w:pPr>
      <w:r w:rsidRPr="005F3BE7">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3BE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F3BE7">
        <w:rPr>
          <w:rFonts w:eastAsia="Cambria"/>
          <w:color w:val="000000"/>
          <w:szCs w:val="24"/>
          <w:shd w:val="clear" w:color="auto" w:fill="FFFFFF"/>
        </w:rPr>
        <w:t xml:space="preserve">), atitinkantį Bendrųjų sąlygų 10 skyriuje nurodytas sąlygas, per Specialiosiose sąlygose nustatytą terminą (toliau – </w:t>
      </w:r>
      <w:r w:rsidRPr="005F3BE7">
        <w:rPr>
          <w:rFonts w:eastAsia="Cambria"/>
          <w:b/>
          <w:bCs/>
          <w:color w:val="000000"/>
          <w:szCs w:val="24"/>
          <w:shd w:val="clear" w:color="auto" w:fill="FFFFFF"/>
        </w:rPr>
        <w:t>Sutarties įvykdymo užtikrinimas</w:t>
      </w:r>
      <w:r w:rsidRPr="005F3BE7">
        <w:rPr>
          <w:rFonts w:eastAsia="Cambria"/>
          <w:color w:val="000000"/>
          <w:szCs w:val="24"/>
          <w:shd w:val="clear" w:color="auto" w:fill="FFFFFF"/>
        </w:rPr>
        <w:t>).</w:t>
      </w:r>
    </w:p>
    <w:p w14:paraId="5A96267A"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D4F00A5" w14:textId="77777777" w:rsidR="00B7792B" w:rsidRPr="005F3BE7" w:rsidRDefault="00B7792B" w:rsidP="00B7792B">
      <w:pPr>
        <w:tabs>
          <w:tab w:val="left" w:pos="567"/>
        </w:tabs>
        <w:spacing w:line="259" w:lineRule="auto"/>
        <w:jc w:val="both"/>
        <w:textAlignment w:val="baseline"/>
        <w:rPr>
          <w:szCs w:val="24"/>
        </w:rPr>
      </w:pPr>
      <w:r w:rsidRPr="005F3BE7">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D88A1D" w14:textId="77777777" w:rsidR="00B7792B" w:rsidRPr="005F3BE7" w:rsidRDefault="00B7792B" w:rsidP="00B7792B">
      <w:pPr>
        <w:tabs>
          <w:tab w:val="left" w:pos="567"/>
        </w:tabs>
        <w:spacing w:line="259" w:lineRule="auto"/>
        <w:jc w:val="both"/>
        <w:textAlignment w:val="baseline"/>
        <w:rPr>
          <w:szCs w:val="24"/>
        </w:rPr>
      </w:pPr>
      <w:r w:rsidRPr="005F3BE7">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376204" w14:textId="77777777" w:rsidR="00B7792B" w:rsidRPr="005F3BE7" w:rsidRDefault="00B7792B" w:rsidP="00B7792B">
      <w:pPr>
        <w:tabs>
          <w:tab w:val="left" w:pos="567"/>
        </w:tabs>
        <w:spacing w:line="259" w:lineRule="auto"/>
        <w:jc w:val="both"/>
        <w:textAlignment w:val="baseline"/>
        <w:rPr>
          <w:szCs w:val="24"/>
        </w:rPr>
      </w:pPr>
      <w:r w:rsidRPr="005F3BE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B7E116" w14:textId="77777777" w:rsidR="00B7792B" w:rsidRPr="005F3BE7" w:rsidRDefault="00B7792B" w:rsidP="00B7792B">
      <w:pPr>
        <w:tabs>
          <w:tab w:val="left" w:pos="567"/>
        </w:tabs>
        <w:spacing w:line="259" w:lineRule="auto"/>
        <w:jc w:val="both"/>
        <w:textAlignment w:val="baseline"/>
        <w:rPr>
          <w:szCs w:val="24"/>
        </w:rPr>
      </w:pPr>
      <w:r w:rsidRPr="005F3BE7">
        <w:rPr>
          <w:szCs w:val="24"/>
        </w:rPr>
        <w:t>10.7. Sutarties įvykdymo užtikrinimas turi įsigalioti ne vėliau negu jo pateikimo Pirkėjui dieną. </w:t>
      </w:r>
    </w:p>
    <w:p w14:paraId="2442D439" w14:textId="77777777" w:rsidR="00B7792B" w:rsidRPr="005F3BE7" w:rsidRDefault="00B7792B" w:rsidP="00B7792B">
      <w:pPr>
        <w:tabs>
          <w:tab w:val="left" w:pos="567"/>
        </w:tabs>
        <w:spacing w:line="259" w:lineRule="auto"/>
        <w:jc w:val="both"/>
        <w:textAlignment w:val="baseline"/>
        <w:rPr>
          <w:szCs w:val="24"/>
        </w:rPr>
      </w:pPr>
      <w:r w:rsidRPr="005F3BE7">
        <w:rPr>
          <w:szCs w:val="24"/>
        </w:rPr>
        <w:t>10.8. Sutarties įvykdymo užtikrinimo suma turi būti nurodoma ir išmokama eurais. </w:t>
      </w:r>
    </w:p>
    <w:p w14:paraId="32D45045" w14:textId="77777777" w:rsidR="00B7792B" w:rsidRPr="005F3BE7" w:rsidRDefault="00B7792B" w:rsidP="00B7792B">
      <w:pPr>
        <w:tabs>
          <w:tab w:val="left" w:pos="567"/>
        </w:tabs>
        <w:spacing w:line="259" w:lineRule="auto"/>
        <w:jc w:val="both"/>
        <w:textAlignment w:val="baseline"/>
        <w:rPr>
          <w:szCs w:val="24"/>
        </w:rPr>
      </w:pPr>
      <w:r w:rsidRPr="005F3BE7">
        <w:rPr>
          <w:szCs w:val="24"/>
        </w:rPr>
        <w:t>10.9. Sutarties įvykdymo užtikrinimas turi būti surašytas lietuvių arba kita kalba (esant Pirkėjo prašymui, turi būti pateiktas vertimas į lietuvių kalbą). </w:t>
      </w:r>
    </w:p>
    <w:p w14:paraId="16183E70" w14:textId="77777777" w:rsidR="00B7792B" w:rsidRPr="005F3BE7" w:rsidRDefault="00B7792B" w:rsidP="00B7792B">
      <w:pPr>
        <w:tabs>
          <w:tab w:val="left" w:pos="567"/>
        </w:tabs>
        <w:spacing w:line="259" w:lineRule="auto"/>
        <w:jc w:val="both"/>
        <w:textAlignment w:val="baseline"/>
        <w:rPr>
          <w:szCs w:val="24"/>
        </w:rPr>
      </w:pPr>
      <w:r w:rsidRPr="005F3BE7">
        <w:rPr>
          <w:szCs w:val="24"/>
        </w:rPr>
        <w:t>10.10. Sutarties įvykdymo užtikrinime nurodytas jo galiojimo terminas turi būti ne trumpesnis nei Sutarties galiojimo terminas. </w:t>
      </w:r>
    </w:p>
    <w:p w14:paraId="3B1FFA39"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10.11. Jeigu Sutarties trukmė yra ilgesnė nei 1 (vieneri) metai, Tiekėjas turi teisę pateikti 1 (vienerius) metus galiojantį Sutarties įvykdymo užtikrinimą, tačiau privalo pratęsti Sutarties įvykdymo užtikrinimo terminą arba </w:t>
      </w:r>
      <w:r w:rsidRPr="005F3BE7">
        <w:rPr>
          <w:szCs w:val="24"/>
        </w:rPr>
        <w:lastRenderedPageBreak/>
        <w:t>pateikti naują Sutarties įvykdymo užtikrinimą ne vėliau kaip prieš 10 (dešimt) darbo dienų iki Sutarties įvykdymo užtikrinimo galiojimo termino pabaigos.</w:t>
      </w:r>
    </w:p>
    <w:p w14:paraId="54CF24A3"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9BD6971" w14:textId="77777777" w:rsidR="00B7792B" w:rsidRPr="005F3BE7" w:rsidRDefault="00B7792B" w:rsidP="00B7792B">
      <w:pPr>
        <w:tabs>
          <w:tab w:val="left" w:pos="567"/>
        </w:tabs>
        <w:spacing w:line="259" w:lineRule="auto"/>
        <w:jc w:val="both"/>
        <w:textAlignment w:val="baseline"/>
        <w:rPr>
          <w:szCs w:val="24"/>
        </w:rPr>
      </w:pPr>
      <w:r w:rsidRPr="005F3BE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82E0ED" w14:textId="77777777" w:rsidR="00B7792B" w:rsidRPr="005F3BE7" w:rsidRDefault="00B7792B" w:rsidP="00B7792B">
      <w:pPr>
        <w:tabs>
          <w:tab w:val="left" w:pos="567"/>
        </w:tabs>
        <w:spacing w:line="259" w:lineRule="auto"/>
        <w:jc w:val="both"/>
        <w:rPr>
          <w:szCs w:val="24"/>
        </w:rPr>
      </w:pPr>
      <w:r w:rsidRPr="005F3BE7">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FBCBDF" w14:textId="77777777" w:rsidR="00B7792B" w:rsidRPr="005F3BE7" w:rsidRDefault="00B7792B" w:rsidP="00B7792B">
      <w:pPr>
        <w:tabs>
          <w:tab w:val="left" w:pos="567"/>
        </w:tabs>
        <w:spacing w:line="259" w:lineRule="auto"/>
        <w:jc w:val="both"/>
        <w:textAlignment w:val="baseline"/>
        <w:rPr>
          <w:szCs w:val="24"/>
        </w:rPr>
      </w:pPr>
      <w:r w:rsidRPr="005F3BE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3C919CE"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10.16. Pirkėjas </w:t>
      </w:r>
      <w:r w:rsidRPr="005F3BE7">
        <w:rPr>
          <w:color w:val="000000"/>
          <w:szCs w:val="24"/>
        </w:rPr>
        <w:t>gali pasinaudoti Sutarties įvykdymo užtikrinimu, esant bet kuriai iš žemiau nurodytų aplinkybių:  </w:t>
      </w:r>
    </w:p>
    <w:p w14:paraId="14EFCDFA"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10.16.1. Tiekėjas neįvykdė, nevykdo arba netinkamai vykdo savo įsipareigojimus pagal Sutartį;  </w:t>
      </w:r>
    </w:p>
    <w:p w14:paraId="4EBDB700"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10.16.2. Tiekėjas per protingai nustatytą laikotarpį neįvykdo Pirkėjo nurodymo ištaisyti Prekių trūkumus;  </w:t>
      </w:r>
    </w:p>
    <w:p w14:paraId="5F226A44"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653A8CA"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10.16.4. Tiekėjas be pateisinamos priežasties (ne Sutartyje nustatytais atvejais) vienašališkai nutraukia Sutartį. </w:t>
      </w:r>
    </w:p>
    <w:p w14:paraId="127F316A" w14:textId="77777777" w:rsidR="00B7792B" w:rsidRPr="005F3BE7" w:rsidRDefault="00B7792B" w:rsidP="00B7792B">
      <w:pPr>
        <w:tabs>
          <w:tab w:val="left" w:pos="567"/>
        </w:tabs>
        <w:spacing w:line="259" w:lineRule="auto"/>
        <w:jc w:val="both"/>
        <w:textAlignment w:val="baseline"/>
        <w:rPr>
          <w:szCs w:val="24"/>
        </w:rPr>
      </w:pPr>
    </w:p>
    <w:p w14:paraId="349775CB"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caps/>
          <w:szCs w:val="24"/>
        </w:rPr>
      </w:pPr>
      <w:r w:rsidRPr="005F3BE7">
        <w:rPr>
          <w:rFonts w:eastAsia="Cambria"/>
          <w:b/>
          <w:bCs/>
          <w:caps/>
          <w:szCs w:val="24"/>
        </w:rPr>
        <w:t>11.</w:t>
      </w:r>
      <w:r w:rsidRPr="005F3BE7">
        <w:rPr>
          <w:rFonts w:eastAsia="Cambria"/>
          <w:b/>
          <w:bCs/>
          <w:caps/>
          <w:szCs w:val="24"/>
        </w:rPr>
        <w:tab/>
        <w:t>SUTARTIES KAINA IR JOS PERSKAIČIAVIMAS</w:t>
      </w:r>
    </w:p>
    <w:p w14:paraId="318EAEC2"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D3234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DAD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11.2. Pradinės sutarties vertė yra nurodyta Specialiosiose sąlygose.</w:t>
      </w:r>
    </w:p>
    <w:p w14:paraId="75F2AC0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BF41D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11.4. Sutarties kainos peržiūra atliekama Specialiosiose sąlygose nustatyta tvarka.</w:t>
      </w:r>
    </w:p>
    <w:p w14:paraId="394CD9B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487BB9"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b/>
          <w:bCs/>
          <w:caps/>
          <w:szCs w:val="24"/>
        </w:rPr>
      </w:pPr>
      <w:r w:rsidRPr="005F3BE7">
        <w:rPr>
          <w:rFonts w:eastAsia="Cambria"/>
          <w:b/>
          <w:bCs/>
          <w:caps/>
          <w:szCs w:val="24"/>
        </w:rPr>
        <w:lastRenderedPageBreak/>
        <w:t>12.</w:t>
      </w:r>
      <w:r w:rsidRPr="005F3BE7">
        <w:rPr>
          <w:rFonts w:eastAsia="Cambria"/>
          <w:b/>
          <w:bCs/>
          <w:caps/>
          <w:szCs w:val="24"/>
        </w:rPr>
        <w:tab/>
        <w:t>ATSISKAITYMO TVARKA</w:t>
      </w:r>
    </w:p>
    <w:p w14:paraId="7BBF3DEC"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b/>
          <w:bCs/>
          <w:caps/>
          <w:szCs w:val="24"/>
        </w:rPr>
      </w:pPr>
    </w:p>
    <w:p w14:paraId="72B77F2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12.1.</w:t>
      </w:r>
      <w:r w:rsidRPr="005F3BE7">
        <w:rPr>
          <w:rFonts w:eastAsia="Arial"/>
          <w:b/>
          <w:bCs/>
          <w:szCs w:val="24"/>
        </w:rPr>
        <w:tab/>
      </w:r>
      <w:r w:rsidRPr="005F3BE7">
        <w:rPr>
          <w:rFonts w:eastAsia="Arial"/>
          <w:b/>
          <w:szCs w:val="24"/>
        </w:rPr>
        <w:t>Išankstinis mokėjimas (avansas) (jei taikoma)</w:t>
      </w:r>
    </w:p>
    <w:p w14:paraId="04958463"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7048AA0" w14:textId="77777777" w:rsidR="00B7792B" w:rsidRPr="005F3BE7" w:rsidRDefault="00B7792B" w:rsidP="00B7792B">
      <w:pPr>
        <w:tabs>
          <w:tab w:val="left" w:pos="567"/>
        </w:tabs>
        <w:spacing w:line="259" w:lineRule="auto"/>
        <w:jc w:val="both"/>
        <w:textAlignment w:val="baseline"/>
        <w:rPr>
          <w:szCs w:val="24"/>
        </w:rPr>
      </w:pPr>
      <w:r w:rsidRPr="005F3BE7">
        <w:rPr>
          <w:szCs w:val="24"/>
        </w:rPr>
        <w:t>12.1.1. Bendrųjų sąlygų 12.1 poskyrio sąlygos taikomos tuo atveju, jei Specialiosiose sąlygose yra nurodyta, kad Tiekėjui mokamas išankstinis mokėjimas (avansas) (toliau – avansas). </w:t>
      </w:r>
    </w:p>
    <w:p w14:paraId="044712F7" w14:textId="77777777" w:rsidR="00B7792B" w:rsidRPr="005F3BE7" w:rsidRDefault="00B7792B" w:rsidP="00B7792B">
      <w:pPr>
        <w:tabs>
          <w:tab w:val="left" w:pos="567"/>
        </w:tabs>
        <w:spacing w:line="259" w:lineRule="auto"/>
        <w:jc w:val="both"/>
        <w:textAlignment w:val="baseline"/>
        <w:rPr>
          <w:szCs w:val="24"/>
        </w:rPr>
      </w:pPr>
      <w:r w:rsidRPr="005F3BE7">
        <w:rPr>
          <w:szCs w:val="24"/>
        </w:rPr>
        <w:t>12.1.2. Pirkėjas sumoka Tiekėjui avansą – ne daugiau kaip Specialiosiose sąlygose nurodytas avanso dydis.</w:t>
      </w:r>
    </w:p>
    <w:p w14:paraId="35AF4481" w14:textId="77777777" w:rsidR="00B7792B" w:rsidRPr="005F3BE7" w:rsidRDefault="00B7792B" w:rsidP="00B7792B">
      <w:pPr>
        <w:tabs>
          <w:tab w:val="left" w:pos="567"/>
        </w:tabs>
        <w:spacing w:line="259" w:lineRule="auto"/>
        <w:jc w:val="both"/>
        <w:textAlignment w:val="baseline"/>
        <w:rPr>
          <w:color w:val="000000"/>
          <w:szCs w:val="24"/>
        </w:rPr>
      </w:pPr>
      <w:r w:rsidRPr="005F3BE7">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F3BE7">
        <w:rPr>
          <w:color w:val="000000"/>
          <w:szCs w:val="24"/>
        </w:rPr>
        <w:t xml:space="preserve">arba draudimo bendrovės laidavimo draudimo raštą arba kitą sutartinių įsipareigojimų įvykdymo užtikrinimą </w:t>
      </w:r>
      <w:r w:rsidRPr="005F3BE7">
        <w:rPr>
          <w:szCs w:val="24"/>
        </w:rPr>
        <w:t xml:space="preserve">ne mažesnei kaip Specialiosiose sąlygose prašomo avanso dydžio sumai (toliau – </w:t>
      </w:r>
      <w:r w:rsidRPr="005F3BE7">
        <w:rPr>
          <w:b/>
          <w:bCs/>
          <w:szCs w:val="24"/>
        </w:rPr>
        <w:t>Avanso užtikrinimas</w:t>
      </w:r>
      <w:r w:rsidRPr="005F3BE7">
        <w:rPr>
          <w:szCs w:val="24"/>
        </w:rPr>
        <w:t>)</w:t>
      </w:r>
      <w:r w:rsidRPr="005F3BE7">
        <w:rPr>
          <w:color w:val="000000"/>
          <w:szCs w:val="24"/>
        </w:rPr>
        <w:t>. </w:t>
      </w:r>
    </w:p>
    <w:p w14:paraId="1FE3DA3D" w14:textId="77777777" w:rsidR="00B7792B" w:rsidRPr="005F3BE7" w:rsidRDefault="00B7792B" w:rsidP="00B7792B">
      <w:pPr>
        <w:tabs>
          <w:tab w:val="left" w:pos="567"/>
        </w:tabs>
        <w:spacing w:line="259" w:lineRule="auto"/>
        <w:jc w:val="both"/>
        <w:textAlignment w:val="baseline"/>
        <w:rPr>
          <w:szCs w:val="24"/>
        </w:rPr>
      </w:pPr>
      <w:proofErr w:type="spellStart"/>
      <w:r w:rsidRPr="005F3BE7">
        <w:rPr>
          <w:b/>
          <w:bCs/>
          <w:szCs w:val="24"/>
        </w:rPr>
        <w:t>Pastaba.</w:t>
      </w:r>
      <w:r w:rsidRPr="005F3BE7">
        <w:rPr>
          <w:rFonts w:eastAsia="Arial"/>
          <w:color w:val="000000"/>
          <w:szCs w:val="24"/>
          <w:shd w:val="clear" w:color="auto" w:fill="FFFFFF"/>
        </w:rPr>
        <w:t>Kai</w:t>
      </w:r>
      <w:proofErr w:type="spellEnd"/>
      <w:r w:rsidRPr="005F3BE7">
        <w:rPr>
          <w:rFonts w:eastAsia="Arial"/>
          <w:color w:val="000000"/>
          <w:szCs w:val="24"/>
          <w:shd w:val="clear" w:color="auto" w:fill="FFFFFF"/>
        </w:rPr>
        <w:t xml:space="preserve"> Specialiosiose sąlygose nurodoma, kad Pirkėjas reikalauja pateikti kredito unijos išduotą Avanso užtikrinimą, šio poskyrio nuostatos taikomos pagal poreikį ir Pirkėjas gali nusimatyti papildomus reikalavimus Specialiosiose sąlygose tokio Avanso užtikrinimo pateikimui, </w:t>
      </w:r>
      <w:proofErr w:type="spellStart"/>
      <w:r w:rsidRPr="005F3BE7">
        <w:rPr>
          <w:rFonts w:eastAsia="Arial"/>
          <w:color w:val="000000"/>
          <w:szCs w:val="24"/>
          <w:shd w:val="clear" w:color="auto" w:fill="FFFFFF"/>
        </w:rPr>
        <w:t>atitinkančiusįstatymų</w:t>
      </w:r>
      <w:proofErr w:type="spellEnd"/>
      <w:r w:rsidRPr="005F3BE7">
        <w:rPr>
          <w:rFonts w:eastAsia="Arial"/>
          <w:color w:val="000000"/>
          <w:szCs w:val="24"/>
          <w:shd w:val="clear" w:color="auto" w:fill="FFFFFF"/>
        </w:rPr>
        <w:t xml:space="preserve"> bei kitų teisės </w:t>
      </w:r>
      <w:proofErr w:type="spellStart"/>
      <w:r w:rsidRPr="005F3BE7">
        <w:rPr>
          <w:rFonts w:eastAsia="Arial"/>
          <w:color w:val="000000"/>
          <w:szCs w:val="24"/>
          <w:shd w:val="clear" w:color="auto" w:fill="FFFFFF"/>
        </w:rPr>
        <w:t>aktųnuostatas</w:t>
      </w:r>
      <w:proofErr w:type="spellEnd"/>
      <w:r w:rsidRPr="005F3BE7">
        <w:rPr>
          <w:rFonts w:eastAsia="Arial"/>
          <w:color w:val="000000"/>
          <w:szCs w:val="24"/>
          <w:shd w:val="clear" w:color="auto" w:fill="FFFFFF"/>
        </w:rPr>
        <w:t>.</w:t>
      </w:r>
    </w:p>
    <w:p w14:paraId="033813AE"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 xml:space="preserve">12.1.4. </w:t>
      </w:r>
      <w:r w:rsidRPr="005F3BE7">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957B28F"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 xml:space="preserve">12.1.5. </w:t>
      </w:r>
      <w:r w:rsidRPr="005F3BE7">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69E234" w14:textId="77777777" w:rsidR="00B7792B" w:rsidRPr="005F3BE7" w:rsidRDefault="00B7792B" w:rsidP="00B7792B">
      <w:pPr>
        <w:tabs>
          <w:tab w:val="left" w:pos="567"/>
        </w:tabs>
        <w:spacing w:line="259" w:lineRule="auto"/>
        <w:jc w:val="both"/>
        <w:textAlignment w:val="baseline"/>
        <w:rPr>
          <w:szCs w:val="24"/>
        </w:rPr>
      </w:pPr>
      <w:r w:rsidRPr="005F3BE7">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17D5F4" w14:textId="77777777" w:rsidR="00B7792B" w:rsidRPr="005F3BE7" w:rsidRDefault="00B7792B" w:rsidP="00B7792B">
      <w:pPr>
        <w:tabs>
          <w:tab w:val="left" w:pos="567"/>
        </w:tabs>
        <w:spacing w:line="259" w:lineRule="auto"/>
        <w:jc w:val="both"/>
        <w:textAlignment w:val="baseline"/>
        <w:rPr>
          <w:szCs w:val="24"/>
        </w:rPr>
      </w:pPr>
      <w:r w:rsidRPr="005F3BE7">
        <w:rPr>
          <w:szCs w:val="24"/>
        </w:rPr>
        <w:t>12.1.7. Avanso užtikrinimo suma turi būti nurodoma ir išmokama eurais. </w:t>
      </w:r>
    </w:p>
    <w:p w14:paraId="1677F584" w14:textId="77777777" w:rsidR="00B7792B" w:rsidRPr="005F3BE7" w:rsidRDefault="00B7792B" w:rsidP="00B7792B">
      <w:pPr>
        <w:tabs>
          <w:tab w:val="left" w:pos="567"/>
        </w:tabs>
        <w:spacing w:line="259" w:lineRule="auto"/>
        <w:jc w:val="both"/>
        <w:textAlignment w:val="baseline"/>
        <w:rPr>
          <w:szCs w:val="24"/>
        </w:rPr>
      </w:pPr>
      <w:r w:rsidRPr="005F3BE7">
        <w:rPr>
          <w:szCs w:val="24"/>
        </w:rPr>
        <w:t>12.1.8. Avanso užtikrinimas turi būti surašytas lietuvių arba kita kalba (esant Pirkėjo prašymui, turi būti pateiktas vertimas į lietuvių kalbą). </w:t>
      </w:r>
    </w:p>
    <w:p w14:paraId="131296CF" w14:textId="77777777" w:rsidR="00B7792B" w:rsidRPr="005F3BE7" w:rsidRDefault="00B7792B" w:rsidP="00B7792B">
      <w:pPr>
        <w:tabs>
          <w:tab w:val="left" w:pos="567"/>
        </w:tabs>
        <w:spacing w:line="259" w:lineRule="auto"/>
        <w:jc w:val="both"/>
        <w:textAlignment w:val="baseline"/>
        <w:rPr>
          <w:szCs w:val="24"/>
        </w:rPr>
      </w:pPr>
      <w:r w:rsidRPr="005F3BE7">
        <w:rPr>
          <w:szCs w:val="24"/>
        </w:rPr>
        <w:t>12.1.9. Avanso užtikrinimas, neatitinkantis šiame Sutarties poskyryje nustatytų reikalavimų, nebus priimamas. </w:t>
      </w:r>
    </w:p>
    <w:p w14:paraId="4B302C1C"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190EC2" w14:textId="77777777" w:rsidR="00B7792B" w:rsidRPr="005F3BE7" w:rsidRDefault="00B7792B" w:rsidP="00B7792B">
      <w:pPr>
        <w:tabs>
          <w:tab w:val="left" w:pos="567"/>
        </w:tabs>
        <w:spacing w:line="259" w:lineRule="auto"/>
        <w:jc w:val="both"/>
        <w:textAlignment w:val="baseline"/>
        <w:rPr>
          <w:szCs w:val="24"/>
        </w:rPr>
      </w:pPr>
      <w:r w:rsidRPr="005F3BE7">
        <w:rPr>
          <w:szCs w:val="24"/>
        </w:rPr>
        <w:t>12.1.11. Pirkėjas sumoka Tiekėjui avansą per Specialiosiose sąlygose numatytą terminą nuo išankstinio mokėjimo sąskaitos ir Avanso užtikrinimo (jei taikoma) gavimo dienos. Sumokėto avanso suma išskaitoma iš mokėtinos sumos. </w:t>
      </w:r>
    </w:p>
    <w:p w14:paraId="6657E11F" w14:textId="77777777" w:rsidR="00B7792B" w:rsidRPr="005F3BE7" w:rsidRDefault="00B7792B" w:rsidP="00B7792B">
      <w:pPr>
        <w:tabs>
          <w:tab w:val="left" w:pos="567"/>
        </w:tabs>
        <w:spacing w:line="259" w:lineRule="auto"/>
        <w:jc w:val="both"/>
        <w:textAlignment w:val="baseline"/>
        <w:rPr>
          <w:szCs w:val="24"/>
        </w:rPr>
      </w:pPr>
      <w:r w:rsidRPr="005F3BE7">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644863" w14:textId="77777777" w:rsidR="00B7792B" w:rsidRPr="005F3BE7" w:rsidRDefault="00B7792B" w:rsidP="00B7792B">
      <w:pPr>
        <w:tabs>
          <w:tab w:val="left" w:pos="567"/>
        </w:tabs>
        <w:spacing w:line="259" w:lineRule="auto"/>
        <w:jc w:val="both"/>
        <w:textAlignment w:val="baseline"/>
        <w:rPr>
          <w:szCs w:val="24"/>
        </w:rPr>
      </w:pPr>
    </w:p>
    <w:p w14:paraId="2639EDE9"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12.2.</w:t>
      </w:r>
      <w:r w:rsidRPr="005F3BE7">
        <w:rPr>
          <w:rFonts w:eastAsia="Arial"/>
          <w:b/>
          <w:bCs/>
          <w:szCs w:val="24"/>
        </w:rPr>
        <w:tab/>
      </w:r>
      <w:r w:rsidRPr="005F3BE7">
        <w:rPr>
          <w:rFonts w:eastAsia="Arial"/>
          <w:b/>
          <w:szCs w:val="24"/>
        </w:rPr>
        <w:t>Mokėjimų tvarka</w:t>
      </w:r>
    </w:p>
    <w:p w14:paraId="1768C55C"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68195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w:t>
      </w:r>
      <w:r w:rsidRPr="005F3BE7">
        <w:rPr>
          <w:rFonts w:eastAsia="Arial"/>
          <w:szCs w:val="24"/>
        </w:rPr>
        <w:tab/>
      </w:r>
      <w:r w:rsidRPr="005F3BE7">
        <w:rPr>
          <w:szCs w:val="24"/>
        </w:rPr>
        <w:t>Tiekėjas išrašo Sąskaitą tik Šalims pasirašius Prekių perdavimo–priėmimo aktą, jeigu kitaip nenumatyta Specialiosiose sąlygose</w:t>
      </w:r>
      <w:r w:rsidRPr="005F3BE7">
        <w:rPr>
          <w:rFonts w:eastAsia="Arial"/>
          <w:szCs w:val="24"/>
        </w:rPr>
        <w:t>:</w:t>
      </w:r>
    </w:p>
    <w:p w14:paraId="19A1CE7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12.2.1.1.</w:t>
      </w:r>
      <w:r w:rsidRPr="005F3BE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5F3BE7">
        <w:rPr>
          <w:rFonts w:eastAsia="Arial"/>
          <w:szCs w:val="24"/>
        </w:rPr>
        <w:t>sintaksių</w:t>
      </w:r>
      <w:proofErr w:type="spellEnd"/>
      <w:r w:rsidRPr="005F3BE7">
        <w:rPr>
          <w:rFonts w:eastAsia="Arial"/>
          <w:szCs w:val="24"/>
        </w:rPr>
        <w:t xml:space="preserve"> sąrašo paskelbimo pagal Europos Parlamento ir Tarybos direktyvą </w:t>
      </w:r>
      <w:r w:rsidRPr="005F3BE7">
        <w:rPr>
          <w:rFonts w:eastAsia="Arial"/>
          <w:color w:val="0563C1"/>
          <w:szCs w:val="24"/>
          <w:u w:val="single"/>
        </w:rPr>
        <w:t>2014/55/ES</w:t>
      </w:r>
      <w:r w:rsidRPr="005F3BE7">
        <w:rPr>
          <w:rFonts w:eastAsia="Arial"/>
          <w:szCs w:val="24"/>
        </w:rPr>
        <w:t xml:space="preserve"> (toliau – </w:t>
      </w:r>
      <w:r w:rsidRPr="005F3BE7">
        <w:rPr>
          <w:rFonts w:eastAsia="Arial"/>
          <w:b/>
          <w:bCs/>
          <w:szCs w:val="24"/>
        </w:rPr>
        <w:t xml:space="preserve">Europos elektroninių sąskaitų </w:t>
      </w:r>
      <w:proofErr w:type="spellStart"/>
      <w:r w:rsidRPr="005F3BE7">
        <w:rPr>
          <w:rFonts w:eastAsia="Arial"/>
          <w:b/>
          <w:bCs/>
          <w:szCs w:val="24"/>
        </w:rPr>
        <w:t>faktūrųstandartas</w:t>
      </w:r>
      <w:proofErr w:type="spellEnd"/>
      <w:r w:rsidRPr="005F3BE7">
        <w:rPr>
          <w:rFonts w:eastAsia="Arial"/>
          <w:szCs w:val="24"/>
        </w:rPr>
        <w:t>), Tiekėjas gali pateikti per informacinę sistemą „E. sąskaita“ (</w:t>
      </w:r>
      <w:proofErr w:type="spellStart"/>
      <w:r w:rsidRPr="005F3BE7">
        <w:rPr>
          <w:rFonts w:eastAsia="Arial"/>
          <w:color w:val="0000FF"/>
          <w:szCs w:val="24"/>
          <w:u w:val="single"/>
        </w:rPr>
        <w:t>www.esaskaita.eu</w:t>
      </w:r>
      <w:proofErr w:type="spellEnd"/>
      <w:r w:rsidRPr="005F3BE7">
        <w:rPr>
          <w:rFonts w:eastAsia="Arial"/>
          <w:szCs w:val="24"/>
        </w:rPr>
        <w:t>) arba per kitą savo pasirinktą informacinę sistemą;</w:t>
      </w:r>
    </w:p>
    <w:p w14:paraId="6F798DB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12.2.1.2.</w:t>
      </w:r>
      <w:r w:rsidRPr="005F3BE7">
        <w:rPr>
          <w:rFonts w:eastAsia="Arial"/>
          <w:szCs w:val="24"/>
        </w:rPr>
        <w:tab/>
        <w:t>Europos elektroninių sąskaitų faktūrų standarto neatitinkančią elektroninę sąskaitą faktūrą Tiekėjas privalo pateikti, naudodamasis informacinės sistemos „E. sąskaita“ priemonėmis (</w:t>
      </w:r>
      <w:proofErr w:type="spellStart"/>
      <w:r w:rsidRPr="005F3BE7">
        <w:rPr>
          <w:rFonts w:eastAsia="Arial"/>
          <w:color w:val="0000FF"/>
          <w:szCs w:val="24"/>
          <w:u w:val="single"/>
        </w:rPr>
        <w:t>www.esaskaita.eu</w:t>
      </w:r>
      <w:proofErr w:type="spellEnd"/>
      <w:r w:rsidRPr="005F3BE7">
        <w:rPr>
          <w:rFonts w:eastAsia="Arial"/>
          <w:szCs w:val="24"/>
        </w:rPr>
        <w:t>).</w:t>
      </w:r>
    </w:p>
    <w:p w14:paraId="253F201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12.2.2.</w:t>
      </w:r>
      <w:r w:rsidRPr="005F3BE7">
        <w:rPr>
          <w:rFonts w:eastAsia="Arial"/>
          <w:szCs w:val="24"/>
        </w:rPr>
        <w:tab/>
        <w:t xml:space="preserve"> Pirkėjas elektronines sąskaitas faktūras priima ir apdoroja naudodamasis informacinės sistemos „E. sąskaita“ priemonėmis, išskyrus VPĮ nustatytus išimtinius atvejus.</w:t>
      </w:r>
    </w:p>
    <w:p w14:paraId="01BFE902"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12.2.3.</w:t>
      </w:r>
      <w:r w:rsidRPr="005F3BE7">
        <w:rPr>
          <w:szCs w:val="24"/>
        </w:rPr>
        <w:tab/>
        <w:t>Išankstinio mokėjimo sąskaitas (jeigu Specialiosiose sąlygose yra numatytas avanso mokėjimas) Tiekėjas privalo pateikti šiame Sutarties poskyryje nustatyta tvarka.</w:t>
      </w:r>
    </w:p>
    <w:p w14:paraId="3A5A977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12.2.4.</w:t>
      </w:r>
      <w:r w:rsidRPr="005F3BE7">
        <w:rPr>
          <w:rFonts w:eastAsia="Arial"/>
          <w:szCs w:val="24"/>
        </w:rPr>
        <w:tab/>
        <w:t>Pirkėjas atlieka mokėjimus už Prekes Specialiosiose sąlygose nustatytais terminais.</w:t>
      </w:r>
    </w:p>
    <w:p w14:paraId="4072853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12.2.5.</w:t>
      </w:r>
      <w:r w:rsidRPr="005F3BE7">
        <w:rPr>
          <w:rFonts w:eastAsia="Arial"/>
          <w:szCs w:val="24"/>
        </w:rPr>
        <w:tab/>
        <w:t>Už mokėjimų pagal Sutartį vėlavimus, Pirkėjui taikomos netesybos Specialiosiose sąlygose nustatyta tvarka.</w:t>
      </w:r>
    </w:p>
    <w:p w14:paraId="046E0BB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12.2.6.</w:t>
      </w:r>
      <w:r w:rsidRPr="005F3BE7">
        <w:rPr>
          <w:rFonts w:eastAsia="Arial"/>
          <w:szCs w:val="24"/>
        </w:rPr>
        <w:tab/>
        <w:t>Jei Prekės pristatomos dalimis, aukščiau nurodyta atsiskaitymo tvarka galioja kiekvienai tokiai daliai, jei Specialiosiose sąlygose nenustatyta kitaip.</w:t>
      </w:r>
    </w:p>
    <w:p w14:paraId="0CC438CF"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12.2.7.</w:t>
      </w:r>
      <w:r w:rsidRPr="005F3BE7">
        <w:rPr>
          <w:rFonts w:eastAsia="Arial"/>
          <w:szCs w:val="24"/>
        </w:rPr>
        <w:tab/>
        <w:t xml:space="preserve">Jeigu Šalys sudaro trišalį susitarimą su subtiekėju, Pirkėjas privalo pervesti </w:t>
      </w:r>
      <w:proofErr w:type="spellStart"/>
      <w:r w:rsidRPr="005F3BE7">
        <w:rPr>
          <w:rFonts w:eastAsia="Arial"/>
          <w:szCs w:val="24"/>
        </w:rPr>
        <w:t>subtiekėjui</w:t>
      </w:r>
      <w:proofErr w:type="spellEnd"/>
      <w:r w:rsidRPr="005F3BE7">
        <w:rPr>
          <w:rFonts w:eastAsia="Arial"/>
          <w:szCs w:val="24"/>
        </w:rPr>
        <w:t xml:space="preserve"> mokėtiną sumą į </w:t>
      </w:r>
      <w:proofErr w:type="spellStart"/>
      <w:r w:rsidRPr="005F3BE7">
        <w:rPr>
          <w:rFonts w:eastAsia="Arial"/>
          <w:szCs w:val="24"/>
        </w:rPr>
        <w:t>subtiekėjo</w:t>
      </w:r>
      <w:proofErr w:type="spellEnd"/>
      <w:r w:rsidRPr="005F3BE7">
        <w:rPr>
          <w:rFonts w:eastAsia="Arial"/>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C4220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B7085"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12.3.</w:t>
      </w:r>
      <w:r w:rsidRPr="005F3BE7">
        <w:rPr>
          <w:rFonts w:eastAsia="Arial"/>
          <w:b/>
          <w:bCs/>
          <w:szCs w:val="24"/>
        </w:rPr>
        <w:tab/>
      </w:r>
      <w:r w:rsidRPr="005F3BE7">
        <w:rPr>
          <w:rFonts w:eastAsia="Arial"/>
          <w:b/>
          <w:szCs w:val="24"/>
        </w:rPr>
        <w:t>Kiti atsiskaitymo klausimai</w:t>
      </w:r>
    </w:p>
    <w:p w14:paraId="3FF85457"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C8660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12.3.1.</w:t>
      </w:r>
      <w:r w:rsidRPr="005F3BE7">
        <w:rPr>
          <w:rFonts w:eastAsia="Arial"/>
          <w:szCs w:val="24"/>
        </w:rPr>
        <w:tab/>
        <w:t>Pirkėjas privalo pervesti mokėjimus Tiekėjui į Tiekėjo banko sąskaitą, nurodytą Specialiosiose sąlygose.</w:t>
      </w:r>
    </w:p>
    <w:p w14:paraId="06FEB48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12.3.2.</w:t>
      </w:r>
      <w:r w:rsidRPr="005F3BE7">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61137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12.3.3.</w:t>
      </w:r>
      <w:r w:rsidRPr="005F3BE7">
        <w:rPr>
          <w:rFonts w:eastAsia="Arial"/>
          <w:szCs w:val="24"/>
        </w:rPr>
        <w:tab/>
        <w:t>Visi mokėjimai pagal Sutartį atliekami eurais.</w:t>
      </w:r>
    </w:p>
    <w:p w14:paraId="4B345CF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12.3.4.</w:t>
      </w:r>
      <w:r w:rsidRPr="005F3BE7">
        <w:rPr>
          <w:rFonts w:eastAsia="Arial"/>
          <w:szCs w:val="24"/>
        </w:rPr>
        <w:tab/>
        <w:t>Už pavėluotus mokėjimus pagal Sutartį mokančioji Šalis privalo sumokėti kitai Šaliai Specialiosiose sąlygose nurodyto dydžio netesybas.</w:t>
      </w:r>
    </w:p>
    <w:p w14:paraId="32DFA4D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C35A31"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13.</w:t>
      </w:r>
      <w:r w:rsidRPr="005F3BE7">
        <w:rPr>
          <w:rFonts w:eastAsia="Arial"/>
          <w:b/>
          <w:bCs/>
          <w:caps/>
          <w:szCs w:val="24"/>
        </w:rPr>
        <w:tab/>
      </w:r>
      <w:r w:rsidRPr="005F3BE7">
        <w:rPr>
          <w:rFonts w:eastAsia="Arial"/>
          <w:b/>
          <w:caps/>
          <w:szCs w:val="24"/>
        </w:rPr>
        <w:t>Konfidenciali informacija</w:t>
      </w:r>
    </w:p>
    <w:p w14:paraId="0967E95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6F52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13.1.</w:t>
      </w:r>
      <w:r w:rsidRPr="005F3BE7">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B9CC5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w:t>
      </w:r>
      <w:r w:rsidRPr="005F3BE7">
        <w:rPr>
          <w:rFonts w:eastAsia="Arial"/>
          <w:szCs w:val="24"/>
        </w:rPr>
        <w:tab/>
        <w:t>Šalis turi teisę atskleisti kitos Šalies konfidencialią informaciją šiais atvejais:</w:t>
      </w:r>
    </w:p>
    <w:p w14:paraId="79E09D4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13.2.1.</w:t>
      </w:r>
      <w:r w:rsidRPr="005F3BE7">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w:t>
      </w:r>
      <w:r w:rsidRPr="005F3BE7">
        <w:rPr>
          <w:rFonts w:eastAsia="Arial"/>
          <w:szCs w:val="24"/>
        </w:rPr>
        <w:lastRenderedPageBreak/>
        <w:t>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FEF38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13.2.2.</w:t>
      </w:r>
      <w:r w:rsidRPr="005F3BE7">
        <w:rPr>
          <w:rFonts w:eastAsia="Arial"/>
          <w:szCs w:val="24"/>
        </w:rPr>
        <w:tab/>
        <w:t xml:space="preserve">konfidencialią informaciją yra būtina atskleisti pagal </w:t>
      </w:r>
      <w:r w:rsidRPr="005F3BE7">
        <w:rPr>
          <w:szCs w:val="24"/>
        </w:rPr>
        <w:t>įstatymų bei kitų teisės aktų</w:t>
      </w:r>
      <w:r w:rsidRPr="005F3BE7">
        <w:rPr>
          <w:rFonts w:eastAsia="Arial"/>
          <w:szCs w:val="24"/>
        </w:rPr>
        <w:t xml:space="preserve"> reikalavimus, įskaitant atvejus, kai to reikalauja viešojo administravimo subjektai, taip, kai jie apibrėžti Lietuvos Respublikos viešojo administravimo įstatyme. </w:t>
      </w:r>
    </w:p>
    <w:p w14:paraId="27D06A9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13.3.</w:t>
      </w:r>
      <w:r w:rsidRPr="005F3BE7">
        <w:rPr>
          <w:rFonts w:eastAsia="Arial"/>
          <w:szCs w:val="24"/>
        </w:rPr>
        <w:tab/>
        <w:t xml:space="preserve">Prieš atskleisdama konfidencialią informaciją, Šalis privalo informuoti kitą Šalį (tiek, kiek tai nedraudžiama pagal </w:t>
      </w:r>
      <w:r w:rsidRPr="005F3BE7">
        <w:rPr>
          <w:szCs w:val="24"/>
        </w:rPr>
        <w:t>įstatymus bei kitus teisės aktus</w:t>
      </w:r>
      <w:r w:rsidRPr="005F3BE7">
        <w:rPr>
          <w:rFonts w:eastAsia="Arial"/>
          <w:szCs w:val="24"/>
        </w:rPr>
        <w:t>) apie būtinybę arba gautą viešojo administravimo subjekto reikalavimą atskleisti konfidencialią informaciją ir imtis protingų priemonių, siekdama užtikrinti atskleistos informacijos konfidencialumą.</w:t>
      </w:r>
    </w:p>
    <w:p w14:paraId="0196DF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w:t>
      </w:r>
      <w:r w:rsidRPr="005F3BE7">
        <w:rPr>
          <w:rFonts w:eastAsia="Arial"/>
          <w:szCs w:val="24"/>
        </w:rPr>
        <w:tab/>
        <w:t>Šalis atsako:</w:t>
      </w:r>
    </w:p>
    <w:p w14:paraId="13FDA36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13.4.1.</w:t>
      </w:r>
      <w:r w:rsidRPr="005F3BE7">
        <w:rPr>
          <w:rFonts w:eastAsia="Arial"/>
          <w:szCs w:val="24"/>
        </w:rPr>
        <w:tab/>
        <w:t>už bet kokį neteisėtą, įskaitant atsitiktinį, kitos Šalies konfidencialios informacijos ar bet kurios jos dalies atskleidimą ar perdavimą arba konfidencialios informacijos neteisėtą naudojimą;</w:t>
      </w:r>
    </w:p>
    <w:p w14:paraId="0471CA1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13.4.2.</w:t>
      </w:r>
      <w:r w:rsidRPr="005F3BE7">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C635B8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13.5.</w:t>
      </w:r>
      <w:r w:rsidRPr="005F3BE7">
        <w:rPr>
          <w:rFonts w:eastAsia="Arial"/>
          <w:szCs w:val="24"/>
        </w:rPr>
        <w:tab/>
        <w:t xml:space="preserve">Šalis nepagrįstai atskleidusi kitos Šalies konfidencialią informaciją privalo sumokėti kitai Šaliai Specialiosiose sąlygose nurodyto dydžio baudą. </w:t>
      </w:r>
    </w:p>
    <w:p w14:paraId="2ABBAAA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8E2E2D"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14.</w:t>
      </w:r>
      <w:r w:rsidRPr="005F3BE7">
        <w:rPr>
          <w:rFonts w:eastAsia="Arial"/>
          <w:b/>
          <w:bCs/>
          <w:caps/>
          <w:szCs w:val="24"/>
        </w:rPr>
        <w:tab/>
      </w:r>
      <w:r w:rsidRPr="005F3BE7">
        <w:rPr>
          <w:rFonts w:eastAsia="Arial"/>
          <w:b/>
          <w:caps/>
          <w:szCs w:val="24"/>
        </w:rPr>
        <w:t>Asmens duomenų apsauga</w:t>
      </w:r>
    </w:p>
    <w:p w14:paraId="758E7FAD"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6C4F3B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14.1.</w:t>
      </w:r>
      <w:r w:rsidRPr="005F3BE7">
        <w:rPr>
          <w:rFonts w:eastAsia="Arial"/>
          <w:szCs w:val="24"/>
        </w:rPr>
        <w:tab/>
      </w:r>
      <w:r w:rsidRPr="005F3BE7">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5F3BE7">
        <w:rPr>
          <w:rFonts w:eastAsia="Arial"/>
          <w:color w:val="0563C1"/>
          <w:szCs w:val="24"/>
          <w:u w:val="single"/>
          <w:lang w:eastAsia="lt-LT"/>
        </w:rPr>
        <w:t>(ES) 2016/679</w:t>
      </w:r>
      <w:r w:rsidRPr="005F3BE7">
        <w:rPr>
          <w:rFonts w:eastAsia="Arial"/>
          <w:szCs w:val="24"/>
          <w:lang w:eastAsia="lt-LT"/>
        </w:rPr>
        <w:t xml:space="preserve"> dėl fizinių asmenų apsaugos tvarkant asmens duomenis ir dėl laisvo tokių duomenų judėjimo ir kuriuo panaikinama Direktyva </w:t>
      </w:r>
      <w:r w:rsidRPr="005F3BE7">
        <w:rPr>
          <w:rFonts w:eastAsia="Arial"/>
          <w:color w:val="0563C1"/>
          <w:szCs w:val="24"/>
          <w:u w:val="single"/>
          <w:lang w:eastAsia="lt-LT"/>
        </w:rPr>
        <w:t>95/46/EB</w:t>
      </w:r>
      <w:r w:rsidRPr="005F3BE7">
        <w:rPr>
          <w:rFonts w:eastAsia="Arial"/>
          <w:szCs w:val="24"/>
          <w:lang w:eastAsia="lt-LT"/>
        </w:rPr>
        <w:t xml:space="preserve"> (Bendrasis duomenų apsaugos reglamentas) ir kitų teisės aktų, reglamentuojančių asmens duomenų tvarkymą, nuostatomis.</w:t>
      </w:r>
    </w:p>
    <w:p w14:paraId="7CC7055A"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14.2.</w:t>
      </w:r>
      <w:r w:rsidRPr="005F3BE7">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5455A" w14:textId="77777777" w:rsidR="00B7792B" w:rsidRPr="005F3BE7" w:rsidRDefault="00B7792B" w:rsidP="00B7792B">
      <w:pPr>
        <w:tabs>
          <w:tab w:val="left" w:pos="567"/>
          <w:tab w:val="left" w:pos="851"/>
          <w:tab w:val="left" w:pos="992"/>
          <w:tab w:val="left" w:pos="1134"/>
        </w:tabs>
        <w:spacing w:line="259" w:lineRule="auto"/>
        <w:ind w:left="360" w:firstLine="53"/>
        <w:jc w:val="both"/>
        <w:rPr>
          <w:rFonts w:eastAsia="Arial"/>
          <w:szCs w:val="24"/>
        </w:rPr>
      </w:pPr>
    </w:p>
    <w:p w14:paraId="02E2910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5F3BE7">
        <w:rPr>
          <w:rFonts w:eastAsia="Arial"/>
          <w:b/>
          <w:bCs/>
          <w:caps/>
          <w:color w:val="000000"/>
          <w:szCs w:val="24"/>
        </w:rPr>
        <w:t>15.</w:t>
      </w:r>
      <w:r w:rsidRPr="005F3BE7">
        <w:rPr>
          <w:rFonts w:eastAsia="Arial"/>
          <w:b/>
          <w:bCs/>
          <w:caps/>
          <w:color w:val="000000"/>
          <w:szCs w:val="24"/>
        </w:rPr>
        <w:tab/>
      </w:r>
      <w:r w:rsidRPr="005F3BE7">
        <w:rPr>
          <w:rFonts w:eastAsia="Arial"/>
          <w:b/>
          <w:caps/>
          <w:szCs w:val="24"/>
        </w:rPr>
        <w:t>INTELEKTINĖ NUOSAVYBĖ</w:t>
      </w:r>
    </w:p>
    <w:p w14:paraId="48E33CDF"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0A303BD" w14:textId="77777777" w:rsidR="00B7792B" w:rsidRPr="005F3BE7" w:rsidRDefault="00B7792B" w:rsidP="00B7792B">
      <w:pPr>
        <w:tabs>
          <w:tab w:val="left" w:pos="567"/>
        </w:tabs>
        <w:spacing w:line="259" w:lineRule="auto"/>
        <w:jc w:val="both"/>
        <w:textAlignment w:val="baseline"/>
        <w:rPr>
          <w:szCs w:val="24"/>
        </w:rPr>
      </w:pPr>
      <w:r w:rsidRPr="005F3BE7">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D35A81" w14:textId="77777777" w:rsidR="00B7792B" w:rsidRPr="005F3BE7" w:rsidRDefault="00B7792B" w:rsidP="00B7792B">
      <w:pPr>
        <w:tabs>
          <w:tab w:val="left" w:pos="567"/>
        </w:tabs>
        <w:spacing w:line="259" w:lineRule="auto"/>
        <w:jc w:val="both"/>
        <w:textAlignment w:val="baseline"/>
        <w:rPr>
          <w:szCs w:val="24"/>
        </w:rPr>
      </w:pPr>
      <w:r w:rsidRPr="005F3BE7">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F3BE7">
        <w:rPr>
          <w:szCs w:val="24"/>
        </w:rPr>
        <w:t>suigeneris</w:t>
      </w:r>
      <w:proofErr w:type="spellEnd"/>
      <w:r w:rsidRPr="005F3BE7">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43CF77"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77B08CE" w14:textId="77777777" w:rsidR="00B7792B" w:rsidRPr="005F3BE7" w:rsidRDefault="00B7792B" w:rsidP="00B7792B">
      <w:pPr>
        <w:tabs>
          <w:tab w:val="left" w:pos="567"/>
        </w:tabs>
        <w:spacing w:line="259" w:lineRule="auto"/>
        <w:jc w:val="both"/>
        <w:textAlignment w:val="baseline"/>
        <w:rPr>
          <w:szCs w:val="24"/>
        </w:rPr>
      </w:pPr>
    </w:p>
    <w:p w14:paraId="760DBB5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16.</w:t>
      </w:r>
      <w:r w:rsidRPr="005F3BE7">
        <w:rPr>
          <w:rFonts w:eastAsia="Arial"/>
          <w:b/>
          <w:bCs/>
          <w:caps/>
          <w:szCs w:val="24"/>
        </w:rPr>
        <w:tab/>
      </w:r>
      <w:r w:rsidRPr="005F3BE7">
        <w:rPr>
          <w:rFonts w:eastAsia="Arial"/>
          <w:b/>
          <w:caps/>
          <w:szCs w:val="24"/>
        </w:rPr>
        <w:t>Pareiškimai ir garantijos</w:t>
      </w:r>
    </w:p>
    <w:p w14:paraId="07D9307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25AEE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 Kiekviena iš Šalių pareiškia ir garantuoja kitai Šaliai, kad:</w:t>
      </w:r>
    </w:p>
    <w:p w14:paraId="6AB4CEE7"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16.1.1. yra teisėtai priimti ir galioja visi būtini sprendimai, gauti leidimai bei sutikimai, taip pat teisėtai atlikti ir galioja kiti teisiniai veiksmai, reikalingi Sutarties sudarymui, galiojimui ir vykdymui;</w:t>
      </w:r>
    </w:p>
    <w:p w14:paraId="35726A1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16.1.2. sudarydama Sutartį, Šalis neviršija savo kompetencijos ir nepažeidžia jai taikomų </w:t>
      </w:r>
      <w:r w:rsidRPr="005F3BE7">
        <w:rPr>
          <w:szCs w:val="24"/>
        </w:rPr>
        <w:t>įstatymų bei kitų teisės aktų</w:t>
      </w:r>
      <w:r w:rsidRPr="005F3BE7">
        <w:rPr>
          <w:rFonts w:eastAsia="Arial"/>
          <w:szCs w:val="24"/>
        </w:rPr>
        <w:t>, teismo ar arbitražo teismo sprendimų, administracinių aktų, sutarčių ar kitų prievolių pagal taikomą privatinę teisę, viešąją teisę, Europos Sąjungos teisę arba tarptautinę teisę;</w:t>
      </w:r>
    </w:p>
    <w:p w14:paraId="015C6C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B22E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BCBD0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ACE50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16.1.6. visi Šalies pareiškimai ir garantijos yra išsamūs ir nepalieka nutylėtų jokių aplinkybių, kurios darytų šiuos pareiškimus ar garantijas neteisingais.</w:t>
      </w:r>
    </w:p>
    <w:p w14:paraId="4DDB007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16.2. Tiekėjas papildomai pareiškia ir garantuoja Pirkėjui, kad Tiekėjas, </w:t>
      </w:r>
      <w:proofErr w:type="spellStart"/>
      <w:r w:rsidRPr="005F3BE7">
        <w:rPr>
          <w:rFonts w:eastAsia="Arial"/>
          <w:szCs w:val="24"/>
        </w:rPr>
        <w:t>subtiekėjai</w:t>
      </w:r>
      <w:proofErr w:type="spellEnd"/>
      <w:r w:rsidRPr="005F3BE7">
        <w:rPr>
          <w:rFonts w:eastAsia="Arial"/>
          <w:szCs w:val="24"/>
        </w:rPr>
        <w:t xml:space="preserve">, jungtinės veiklos partneriai ir specialistai turi galiojančius ir teisėtus visus </w:t>
      </w:r>
      <w:r w:rsidRPr="005F3BE7">
        <w:rPr>
          <w:szCs w:val="24"/>
        </w:rPr>
        <w:t>įstatymuose bei kituose teisės aktuose</w:t>
      </w:r>
      <w:r w:rsidRPr="005F3BE7">
        <w:rPr>
          <w:rFonts w:eastAsia="Arial"/>
          <w:szCs w:val="24"/>
        </w:rPr>
        <w:t xml:space="preserve"> numatytus leidimus, licencijas, atestatus, teisės pripažinimo dokumentus, reikalingus vykdant Sutartį.</w:t>
      </w:r>
    </w:p>
    <w:p w14:paraId="65AD43D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F3BE7">
        <w:rPr>
          <w:rFonts w:eastAsia="Arial"/>
          <w:color w:val="000000"/>
          <w:szCs w:val="24"/>
          <w:shd w:val="clear" w:color="auto" w:fill="FFFFFF"/>
        </w:rPr>
        <w:t xml:space="preserve">16.3. </w:t>
      </w:r>
      <w:r w:rsidRPr="005F3BE7">
        <w:rPr>
          <w:szCs w:val="24"/>
        </w:rPr>
        <w:t xml:space="preserve">Tiekėjas pareiškia, kad parduodamų Prekių disponavimo, valdymo ir naudojimosi teisės nėra </w:t>
      </w:r>
      <w:proofErr w:type="spellStart"/>
      <w:r w:rsidRPr="005F3BE7">
        <w:rPr>
          <w:szCs w:val="24"/>
        </w:rPr>
        <w:t>apribotos</w:t>
      </w:r>
      <w:r w:rsidRPr="005F3BE7">
        <w:rPr>
          <w:rFonts w:eastAsia="Arial"/>
          <w:color w:val="000000"/>
          <w:szCs w:val="24"/>
          <w:shd w:val="clear" w:color="auto" w:fill="FFFFFF"/>
        </w:rPr>
        <w:t>ir</w:t>
      </w:r>
      <w:proofErr w:type="spellEnd"/>
      <w:r w:rsidRPr="005F3BE7">
        <w:rPr>
          <w:rFonts w:eastAsia="Arial"/>
          <w:color w:val="000000"/>
          <w:szCs w:val="24"/>
          <w:shd w:val="clear" w:color="auto" w:fill="FFFFFF"/>
        </w:rPr>
        <w:t xml:space="preserve"> jokie tretieji asmenys neturi pretenzijų į Sutartimi perduodamas Prekes (įkeitimai, areštai ar pan.).</w:t>
      </w:r>
    </w:p>
    <w:p w14:paraId="4310B047"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247627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17.</w:t>
      </w:r>
      <w:r w:rsidRPr="005F3BE7">
        <w:rPr>
          <w:rFonts w:eastAsia="Arial"/>
          <w:b/>
          <w:bCs/>
          <w:caps/>
          <w:szCs w:val="24"/>
        </w:rPr>
        <w:tab/>
      </w:r>
      <w:r w:rsidRPr="005F3BE7">
        <w:rPr>
          <w:rFonts w:eastAsia="Arial"/>
          <w:b/>
          <w:caps/>
          <w:szCs w:val="24"/>
        </w:rPr>
        <w:t>Bendrieji atsakomybės klausimai</w:t>
      </w:r>
    </w:p>
    <w:p w14:paraId="379964C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12BC997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17.1. Netesybų už vėlavimą ar pareigų pagal Sutartį pažeidimą sumokėjimas neatleidžia Šalies nuo Sutartyje numatytų jos pareigų vykdymo.</w:t>
      </w:r>
    </w:p>
    <w:p w14:paraId="6857216C"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F3BE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AA0DD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E2CB2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17.4. Šioje Sutartyje numatytos teisių gynybos priemonės neapriboja Šalių teisės pasinaudoti kitomis teisėtomis teisių gynybos priemonėmis.</w:t>
      </w:r>
    </w:p>
    <w:p w14:paraId="4E975D9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ED86C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593B5D" w14:textId="77777777" w:rsidR="00B7792B" w:rsidRPr="005F3BE7" w:rsidRDefault="00B7792B" w:rsidP="00B7792B">
      <w:pPr>
        <w:widowControl w:val="0"/>
        <w:tabs>
          <w:tab w:val="left" w:pos="567"/>
          <w:tab w:val="left" w:pos="851"/>
          <w:tab w:val="left" w:pos="992"/>
          <w:tab w:val="left" w:pos="1134"/>
        </w:tabs>
        <w:spacing w:line="259" w:lineRule="auto"/>
        <w:ind w:firstLine="53"/>
        <w:jc w:val="both"/>
        <w:rPr>
          <w:rFonts w:eastAsia="Arial"/>
          <w:szCs w:val="24"/>
        </w:rPr>
      </w:pPr>
    </w:p>
    <w:p w14:paraId="58475745"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18.</w:t>
      </w:r>
      <w:r w:rsidRPr="005F3BE7">
        <w:rPr>
          <w:rFonts w:eastAsia="Arial"/>
          <w:b/>
          <w:bCs/>
          <w:caps/>
          <w:szCs w:val="24"/>
        </w:rPr>
        <w:tab/>
      </w:r>
      <w:r w:rsidRPr="005F3BE7">
        <w:rPr>
          <w:rFonts w:eastAsia="Arial"/>
          <w:b/>
          <w:caps/>
          <w:szCs w:val="24"/>
        </w:rPr>
        <w:t>Nenugalima jėga (FORCE MAJEURE)</w:t>
      </w:r>
    </w:p>
    <w:p w14:paraId="43EBCEE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6D4FC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18.1.</w:t>
      </w:r>
      <w:r w:rsidRPr="005F3BE7">
        <w:rPr>
          <w:rFonts w:eastAsia="Arial"/>
          <w:b/>
          <w:bCs/>
          <w:szCs w:val="24"/>
        </w:rPr>
        <w:tab/>
      </w:r>
      <w:r w:rsidRPr="005F3BE7">
        <w:rPr>
          <w:rFonts w:eastAsia="Arial"/>
          <w:szCs w:val="24"/>
        </w:rPr>
        <w:t>Atsakomybė pagal Sutartį netaikoma, taip pat Šalys gali būti visiškai ar iš dalies atleistos nuo civilinės atsakomybės šiais pagrindais:</w:t>
      </w:r>
    </w:p>
    <w:p w14:paraId="249A79A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18.1.1.</w:t>
      </w:r>
      <w:r w:rsidRPr="005F3BE7">
        <w:rPr>
          <w:rFonts w:eastAsia="Cambria"/>
          <w:szCs w:val="24"/>
        </w:rPr>
        <w:tab/>
        <w:t>dėl nenugalimos jėgos (</w:t>
      </w:r>
      <w:proofErr w:type="spellStart"/>
      <w:r w:rsidRPr="005F3BE7">
        <w:rPr>
          <w:rFonts w:eastAsia="Cambria"/>
          <w:szCs w:val="24"/>
        </w:rPr>
        <w:t>force</w:t>
      </w:r>
      <w:proofErr w:type="spellEnd"/>
      <w:r w:rsidRPr="005F3BE7">
        <w:rPr>
          <w:rFonts w:eastAsia="Cambria"/>
          <w:szCs w:val="24"/>
        </w:rPr>
        <w:t xml:space="preserve"> majeure) – taikomos Lietuvos Respublikos civilinio kodekso 6.212 straipsnio ir Lietuvos Respublikos Vyriausybės 1996 m. liepos 15 d. nutarimu Nr. 840 „Dėl Atleidimo nuo atsakomybės esant nenugalimos jėgos (</w:t>
      </w:r>
      <w:proofErr w:type="spellStart"/>
      <w:r w:rsidRPr="005F3BE7">
        <w:rPr>
          <w:rFonts w:eastAsia="Cambria"/>
          <w:szCs w:val="24"/>
        </w:rPr>
        <w:t>force</w:t>
      </w:r>
      <w:proofErr w:type="spellEnd"/>
      <w:r w:rsidRPr="005F3BE7">
        <w:rPr>
          <w:rFonts w:eastAsia="Cambria"/>
          <w:szCs w:val="24"/>
        </w:rPr>
        <w:t xml:space="preserve"> majeure) aplinkybėms taisyklių patvirtinimo” patvirtintų taisyklių nuostatos;</w:t>
      </w:r>
    </w:p>
    <w:p w14:paraId="5539FF3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01C5D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18.2.</w:t>
      </w:r>
      <w:r w:rsidRPr="005F3BE7">
        <w:rPr>
          <w:rFonts w:eastAsia="Arial"/>
          <w:b/>
          <w:bCs/>
          <w:szCs w:val="24"/>
        </w:rPr>
        <w:tab/>
      </w:r>
      <w:r w:rsidRPr="005F3BE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108F0B"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18.3.</w:t>
      </w:r>
      <w:r w:rsidRPr="005F3BE7">
        <w:rPr>
          <w:rFonts w:eastAsia="Arial"/>
          <w:b/>
          <w:bCs/>
          <w:szCs w:val="24"/>
        </w:rPr>
        <w:tab/>
      </w:r>
      <w:r w:rsidRPr="005F3BE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4C781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18.4.</w:t>
      </w:r>
      <w:r w:rsidRPr="005F3BE7">
        <w:rPr>
          <w:rFonts w:eastAsia="Arial"/>
          <w:szCs w:val="24"/>
        </w:rPr>
        <w:tab/>
        <w:t>Jeigu nenugalimos jėgos (</w:t>
      </w:r>
      <w:proofErr w:type="spellStart"/>
      <w:r w:rsidRPr="005F3BE7">
        <w:rPr>
          <w:rFonts w:eastAsia="Arial"/>
          <w:iCs/>
          <w:szCs w:val="24"/>
        </w:rPr>
        <w:t>force</w:t>
      </w:r>
      <w:proofErr w:type="spellEnd"/>
      <w:r w:rsidRPr="005F3BE7">
        <w:rPr>
          <w:rFonts w:eastAsia="Arial"/>
          <w:iCs/>
          <w:szCs w:val="24"/>
        </w:rPr>
        <w:t xml:space="preserve"> majeure</w:t>
      </w:r>
      <w:r w:rsidRPr="005F3BE7">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A7845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638DA93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19.</w:t>
      </w:r>
      <w:r w:rsidRPr="005F3BE7">
        <w:rPr>
          <w:rFonts w:eastAsia="Arial"/>
          <w:b/>
          <w:bCs/>
          <w:caps/>
          <w:szCs w:val="24"/>
        </w:rPr>
        <w:tab/>
      </w:r>
      <w:r w:rsidRPr="005F3BE7">
        <w:rPr>
          <w:rFonts w:eastAsia="Arial"/>
          <w:b/>
          <w:caps/>
          <w:szCs w:val="24"/>
        </w:rPr>
        <w:t>Sutarties nuostatų negaliojimas</w:t>
      </w:r>
    </w:p>
    <w:p w14:paraId="4CA297F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AD0D3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19.1.</w:t>
      </w:r>
      <w:r w:rsidRPr="005F3BE7">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F3BE7">
        <w:rPr>
          <w:szCs w:val="24"/>
        </w:rPr>
        <w:t>įstatymų bei kitų teisės aktų</w:t>
      </w:r>
      <w:r w:rsidRPr="005F3BE7">
        <w:rPr>
          <w:rFonts w:eastAsia="Arial"/>
          <w:szCs w:val="24"/>
        </w:rPr>
        <w:t xml:space="preserve"> ir galima daryti prielaidą, kad Sutartis būtų buvusi teisėtai sudaryta ir neįtraukus nuostatos, kuri yra negaliojanti.</w:t>
      </w:r>
    </w:p>
    <w:p w14:paraId="4DE1B89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19.2.</w:t>
      </w:r>
      <w:r w:rsidRPr="005F3BE7">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772A9F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EEEB94"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lastRenderedPageBreak/>
        <w:t>20.</w:t>
      </w:r>
      <w:r w:rsidRPr="005F3BE7">
        <w:rPr>
          <w:rFonts w:eastAsia="Arial"/>
          <w:b/>
          <w:bCs/>
          <w:caps/>
          <w:szCs w:val="24"/>
        </w:rPr>
        <w:tab/>
      </w:r>
      <w:r w:rsidRPr="005F3BE7">
        <w:rPr>
          <w:rFonts w:eastAsia="Arial"/>
          <w:b/>
          <w:caps/>
          <w:szCs w:val="24"/>
        </w:rPr>
        <w:t>Sutarties pakeitimai</w:t>
      </w:r>
    </w:p>
    <w:p w14:paraId="4CD062D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6D6072" w14:textId="77777777" w:rsidR="00B7792B" w:rsidRPr="005F3BE7" w:rsidRDefault="00B7792B" w:rsidP="00B7792B">
      <w:pPr>
        <w:tabs>
          <w:tab w:val="left" w:pos="284"/>
          <w:tab w:val="left" w:pos="567"/>
        </w:tabs>
        <w:spacing w:line="259" w:lineRule="auto"/>
        <w:jc w:val="both"/>
        <w:rPr>
          <w:szCs w:val="24"/>
        </w:rPr>
      </w:pPr>
      <w:r w:rsidRPr="005F3BE7">
        <w:rPr>
          <w:szCs w:val="24"/>
        </w:rPr>
        <w:t>20.1. Sutarties sąlygos Sutarties galiojimo laikotarpiu negali būti keičiamos, išskyrus tokias Sutarties sąlygas, kurių keitimas numatytas Sutartyje ir (ar) galimas vadovaujantis VPĮ nuostatomis.</w:t>
      </w:r>
    </w:p>
    <w:p w14:paraId="0C19DD0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20.2. Sutarties pakeitimai įforminami Šalims sudarant Susitarimą. </w:t>
      </w:r>
    </w:p>
    <w:p w14:paraId="5741AA9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F3BE7">
        <w:rPr>
          <w:szCs w:val="24"/>
        </w:rPr>
        <w:t>įstatymų bei kitų teisės aktų</w:t>
      </w:r>
      <w:r w:rsidRPr="005F3BE7">
        <w:rPr>
          <w:rFonts w:eastAsia="Arial"/>
          <w:szCs w:val="24"/>
        </w:rPr>
        <w:t xml:space="preserve"> nuostatomis. </w:t>
      </w:r>
    </w:p>
    <w:p w14:paraId="0D393FA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20.4. Susitarimai įsigalioja nuo jų sudarymo, jei Susitarime nenurodyta kitaip. Susitarimą Pirkėjas privalo paviešinti VPĮ 33 ir 86 straipsniuose nustatyta tvarka.</w:t>
      </w:r>
    </w:p>
    <w:p w14:paraId="684C1F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20.5. Specialiosiose sąlygose nurodytų duomenų apie kontaktinius asmenis bei rekvizitų pasikeitimas nelaikomas Sutarties pakeitimu (išskyrus Tiekėjo, jungtinės veiklos partnerio, </w:t>
      </w:r>
      <w:proofErr w:type="spellStart"/>
      <w:r w:rsidRPr="005F3BE7">
        <w:rPr>
          <w:rFonts w:eastAsia="Arial"/>
          <w:szCs w:val="24"/>
        </w:rPr>
        <w:t>subtiekėjo</w:t>
      </w:r>
      <w:proofErr w:type="spellEnd"/>
      <w:r w:rsidRPr="005F3BE7">
        <w:rPr>
          <w:rFonts w:eastAsia="Arial"/>
          <w:szCs w:val="24"/>
        </w:rPr>
        <w:t xml:space="preserve"> ar specialisto pakeitimą kitu asmeniu) ir Šalis turi pakeisti tuos duomenis vienašališkai, informuodama apie tai kitą Šalį. Bet kuriuo atveju Sutarties pakeitimu negali būti iš esmės keičiama Sutartis.</w:t>
      </w:r>
    </w:p>
    <w:p w14:paraId="4B50C5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C37E55"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21.</w:t>
      </w:r>
      <w:r w:rsidRPr="005F3BE7">
        <w:rPr>
          <w:rFonts w:eastAsia="Arial"/>
          <w:b/>
          <w:bCs/>
          <w:caps/>
          <w:szCs w:val="24"/>
        </w:rPr>
        <w:tab/>
      </w:r>
      <w:r w:rsidRPr="005F3BE7">
        <w:rPr>
          <w:rFonts w:eastAsia="Arial"/>
          <w:b/>
          <w:caps/>
          <w:szCs w:val="24"/>
        </w:rPr>
        <w:t>Sutarties sUSTABDYMAS</w:t>
      </w:r>
    </w:p>
    <w:p w14:paraId="0AD274E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DC46E5" w14:textId="77777777" w:rsidR="00B7792B" w:rsidRPr="005F3BE7" w:rsidRDefault="00B7792B" w:rsidP="00B7792B">
      <w:pPr>
        <w:tabs>
          <w:tab w:val="left" w:pos="567"/>
        </w:tabs>
        <w:spacing w:line="259" w:lineRule="auto"/>
        <w:jc w:val="both"/>
        <w:textAlignment w:val="baseline"/>
        <w:rPr>
          <w:szCs w:val="24"/>
        </w:rPr>
      </w:pPr>
      <w:r w:rsidRPr="005F3BE7">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B988BC6" w14:textId="77777777" w:rsidR="00B7792B" w:rsidRPr="005F3BE7" w:rsidRDefault="00B7792B" w:rsidP="00B7792B">
      <w:pPr>
        <w:tabs>
          <w:tab w:val="left" w:pos="567"/>
        </w:tabs>
        <w:spacing w:line="259" w:lineRule="auto"/>
        <w:jc w:val="both"/>
        <w:textAlignment w:val="baseline"/>
        <w:rPr>
          <w:szCs w:val="24"/>
        </w:rPr>
      </w:pPr>
      <w:r w:rsidRPr="005F3BE7">
        <w:rPr>
          <w:szCs w:val="24"/>
        </w:rPr>
        <w:t>21.2. Prekių (jų dalies) tiekimas gali būti stabdomas esant bent vienai iš šių aplinkybių: </w:t>
      </w:r>
    </w:p>
    <w:p w14:paraId="7636D077" w14:textId="77777777" w:rsidR="00B7792B" w:rsidRPr="005F3BE7" w:rsidRDefault="00B7792B" w:rsidP="00B7792B">
      <w:pPr>
        <w:tabs>
          <w:tab w:val="left" w:pos="567"/>
        </w:tabs>
        <w:spacing w:line="259" w:lineRule="auto"/>
        <w:jc w:val="both"/>
        <w:textAlignment w:val="baseline"/>
        <w:rPr>
          <w:szCs w:val="24"/>
        </w:rPr>
      </w:pPr>
      <w:r w:rsidRPr="005F3BE7">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FE86582" w14:textId="77777777" w:rsidR="00B7792B" w:rsidRPr="005F3BE7" w:rsidRDefault="00B7792B" w:rsidP="00B7792B">
      <w:pPr>
        <w:tabs>
          <w:tab w:val="left" w:pos="567"/>
        </w:tabs>
        <w:spacing w:line="259" w:lineRule="auto"/>
        <w:jc w:val="both"/>
        <w:textAlignment w:val="baseline"/>
        <w:rPr>
          <w:szCs w:val="24"/>
        </w:rPr>
      </w:pPr>
      <w:r w:rsidRPr="005F3BE7">
        <w:rPr>
          <w:szCs w:val="24"/>
        </w:rPr>
        <w:t>21.2.2. Pirkėjas Sutartyje nurodyta tvarka negali priimti Prekių (pavyzdžiui, nebaigta įrengti patalpa, kurioje turi būti įmontuojamos Prekės), o Tiekėjas dėl to negali vykdyti Sutarties; </w:t>
      </w:r>
    </w:p>
    <w:p w14:paraId="018B04DF" w14:textId="77777777" w:rsidR="00B7792B" w:rsidRPr="005F3BE7" w:rsidRDefault="00B7792B" w:rsidP="00B7792B">
      <w:pPr>
        <w:tabs>
          <w:tab w:val="left" w:pos="567"/>
        </w:tabs>
        <w:spacing w:line="259" w:lineRule="auto"/>
        <w:jc w:val="both"/>
        <w:textAlignment w:val="baseline"/>
        <w:rPr>
          <w:szCs w:val="24"/>
        </w:rPr>
      </w:pPr>
      <w:r w:rsidRPr="005F3BE7">
        <w:rPr>
          <w:szCs w:val="24"/>
        </w:rPr>
        <w:t>21.2.3. dėl nenumatytų prekių, paslaugų ir (ar) darbų, susijusių su perkamu objektu, kurių poreikis paaiškėjo tik vykdant Sutartį; </w:t>
      </w:r>
    </w:p>
    <w:p w14:paraId="4D468DEB" w14:textId="77777777" w:rsidR="00B7792B" w:rsidRPr="005F3BE7" w:rsidRDefault="00B7792B" w:rsidP="00B7792B">
      <w:pPr>
        <w:tabs>
          <w:tab w:val="left" w:pos="567"/>
        </w:tabs>
        <w:spacing w:line="259" w:lineRule="auto"/>
        <w:jc w:val="both"/>
        <w:textAlignment w:val="baseline"/>
        <w:rPr>
          <w:szCs w:val="24"/>
        </w:rPr>
      </w:pPr>
      <w:r w:rsidRPr="005F3BE7">
        <w:rPr>
          <w:szCs w:val="24"/>
        </w:rPr>
        <w:t>21.2.4. ne dėl Pirkėjo kaltės vėluoja kitos Pirkėjo pirkimo sutarties, turinčios tiesioginės įtakos šiai Sutarčiai, vykdymas;  </w:t>
      </w:r>
    </w:p>
    <w:p w14:paraId="26BF3EF9" w14:textId="77777777" w:rsidR="00B7792B" w:rsidRPr="005F3BE7" w:rsidRDefault="00B7792B" w:rsidP="00B7792B">
      <w:pPr>
        <w:tabs>
          <w:tab w:val="left" w:pos="567"/>
        </w:tabs>
        <w:spacing w:line="259" w:lineRule="auto"/>
        <w:jc w:val="both"/>
        <w:textAlignment w:val="baseline"/>
        <w:rPr>
          <w:szCs w:val="24"/>
        </w:rPr>
      </w:pPr>
      <w:r w:rsidRPr="005F3BE7">
        <w:rPr>
          <w:szCs w:val="24"/>
        </w:rPr>
        <w:t>21.2.5. esant įrodymais pagrįstoms kliūtims ar trukdymams, sukeltiems Tiekėjui kitų trečiųjų asmenų ne dėl Tiekėjo ne laiku ar netinkamai pagal Sutarties sąlygas ir tvarką įvykdytų sutartinių įsipareigojimų; </w:t>
      </w:r>
    </w:p>
    <w:p w14:paraId="11DFAA28" w14:textId="77777777" w:rsidR="00B7792B" w:rsidRPr="005F3BE7" w:rsidRDefault="00B7792B" w:rsidP="00B7792B">
      <w:pPr>
        <w:tabs>
          <w:tab w:val="left" w:pos="567"/>
        </w:tabs>
        <w:spacing w:line="259" w:lineRule="auto"/>
        <w:jc w:val="both"/>
        <w:textAlignment w:val="baseline"/>
        <w:rPr>
          <w:szCs w:val="24"/>
        </w:rPr>
      </w:pPr>
      <w:r w:rsidRPr="005F3BE7">
        <w:rPr>
          <w:szCs w:val="24"/>
        </w:rPr>
        <w:t>21.2.6. pasikeitus galiojančiam teisės aktui ar įsigaliojus naujam teisės aktui, kuris turi įtakos šios Sutarties vykdymui; </w:t>
      </w:r>
    </w:p>
    <w:p w14:paraId="4C8F6FE3" w14:textId="77777777" w:rsidR="00B7792B" w:rsidRPr="005F3BE7" w:rsidRDefault="00B7792B" w:rsidP="00B7792B">
      <w:pPr>
        <w:tabs>
          <w:tab w:val="left" w:pos="567"/>
        </w:tabs>
        <w:spacing w:line="259" w:lineRule="auto"/>
        <w:jc w:val="both"/>
        <w:textAlignment w:val="baseline"/>
        <w:rPr>
          <w:szCs w:val="24"/>
        </w:rPr>
      </w:pPr>
      <w:r w:rsidRPr="005F3BE7">
        <w:rPr>
          <w:szCs w:val="24"/>
        </w:rPr>
        <w:t>21.2.7. sutartinių įsipareigojimų stabdymo būtinybė atsirado dėl sustabdyto / perskirstyto / negauto ir panašiai Pirkėjo Prekių pirkimui skirto finansavimo arba finansavimo trūkumo; </w:t>
      </w:r>
    </w:p>
    <w:p w14:paraId="35C42983" w14:textId="77777777" w:rsidR="00B7792B" w:rsidRPr="005F3BE7" w:rsidRDefault="00B7792B" w:rsidP="00B7792B">
      <w:pPr>
        <w:tabs>
          <w:tab w:val="left" w:pos="567"/>
        </w:tabs>
        <w:spacing w:line="259" w:lineRule="auto"/>
        <w:jc w:val="both"/>
        <w:textAlignment w:val="baseline"/>
        <w:rPr>
          <w:szCs w:val="24"/>
        </w:rPr>
      </w:pPr>
      <w:r w:rsidRPr="005F3BE7">
        <w:rPr>
          <w:szCs w:val="24"/>
        </w:rPr>
        <w:t>21.2.8. dėl teisminių (arbitražinių) ginčų su Pirkėju ar trečiaisiais asmenimis, kurių dalykas yra tiesiogiai susijęs su Sutarties vykdymu. </w:t>
      </w:r>
    </w:p>
    <w:p w14:paraId="41795C75"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7DCD47C"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D08D0A"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21.5. Sutartinių įsipareigojimų vykdymas gali būti stabdomas tik Sutarties galiojimo laikotarpiu tokia tvarka:</w:t>
      </w:r>
    </w:p>
    <w:p w14:paraId="64BF7300" w14:textId="77777777" w:rsidR="00B7792B" w:rsidRPr="005F3BE7" w:rsidRDefault="00B7792B" w:rsidP="00B7792B">
      <w:pPr>
        <w:tabs>
          <w:tab w:val="left" w:pos="567"/>
        </w:tabs>
        <w:spacing w:line="264" w:lineRule="auto"/>
        <w:jc w:val="both"/>
        <w:textAlignment w:val="baseline"/>
        <w:rPr>
          <w:szCs w:val="24"/>
        </w:rPr>
      </w:pPr>
      <w:r w:rsidRPr="005F3BE7">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ABB3F3" w14:textId="77777777" w:rsidR="00B7792B" w:rsidRPr="005F3BE7" w:rsidRDefault="00B7792B" w:rsidP="00B7792B">
      <w:pPr>
        <w:spacing w:line="264" w:lineRule="auto"/>
        <w:jc w:val="both"/>
        <w:rPr>
          <w:szCs w:val="24"/>
        </w:rPr>
      </w:pPr>
      <w:r w:rsidRPr="005F3BE7">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92328CD" w14:textId="77777777" w:rsidR="00B7792B" w:rsidRPr="005F3BE7" w:rsidRDefault="00B7792B" w:rsidP="00B7792B">
      <w:pPr>
        <w:spacing w:line="264" w:lineRule="auto"/>
        <w:jc w:val="both"/>
        <w:rPr>
          <w:szCs w:val="24"/>
        </w:rPr>
      </w:pPr>
      <w:r w:rsidRPr="005F3BE7">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4E10ACC" w14:textId="77777777" w:rsidR="00B7792B" w:rsidRPr="005F3BE7" w:rsidRDefault="00B7792B" w:rsidP="00B7792B">
      <w:pPr>
        <w:spacing w:line="264" w:lineRule="auto"/>
        <w:jc w:val="both"/>
        <w:rPr>
          <w:szCs w:val="24"/>
        </w:rPr>
      </w:pPr>
      <w:r w:rsidRPr="005F3BE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683B80" w14:textId="77777777" w:rsidR="00B7792B" w:rsidRPr="005F3BE7" w:rsidRDefault="00B7792B" w:rsidP="00B7792B">
      <w:pPr>
        <w:spacing w:line="264" w:lineRule="auto"/>
        <w:jc w:val="both"/>
        <w:rPr>
          <w:szCs w:val="24"/>
        </w:rPr>
      </w:pPr>
      <w:r w:rsidRPr="005F3BE7">
        <w:rPr>
          <w:szCs w:val="24"/>
        </w:rPr>
        <w:t>21.7. Sutartinių įsipareigojimų vykdymas stabdomas ne ilgesniam kaip konkrečios, pagrįstos aplinkybės egzistavimo laikotarpiui.</w:t>
      </w:r>
    </w:p>
    <w:p w14:paraId="51BFA665" w14:textId="77777777" w:rsidR="00B7792B" w:rsidRPr="005F3BE7" w:rsidRDefault="00B7792B" w:rsidP="00B7792B">
      <w:pPr>
        <w:tabs>
          <w:tab w:val="left" w:pos="567"/>
        </w:tabs>
        <w:spacing w:line="259" w:lineRule="auto"/>
        <w:jc w:val="both"/>
        <w:textAlignment w:val="baseline"/>
        <w:rPr>
          <w:szCs w:val="24"/>
        </w:rPr>
      </w:pPr>
      <w:r w:rsidRPr="005F3BE7">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5F4523" w14:textId="77777777" w:rsidR="00B7792B" w:rsidRPr="005F3BE7" w:rsidRDefault="00B7792B" w:rsidP="00B7792B">
      <w:pPr>
        <w:tabs>
          <w:tab w:val="left" w:pos="567"/>
        </w:tabs>
        <w:spacing w:line="259" w:lineRule="auto"/>
        <w:jc w:val="both"/>
        <w:textAlignment w:val="baseline"/>
        <w:rPr>
          <w:szCs w:val="24"/>
        </w:rPr>
      </w:pPr>
      <w:r w:rsidRPr="005F3BE7">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1EC1E64" w14:textId="77777777" w:rsidR="00B7792B" w:rsidRPr="005F3BE7" w:rsidRDefault="00B7792B" w:rsidP="00B7792B">
      <w:pPr>
        <w:tabs>
          <w:tab w:val="left" w:pos="567"/>
        </w:tabs>
        <w:spacing w:line="259" w:lineRule="auto"/>
        <w:jc w:val="both"/>
        <w:textAlignment w:val="baseline"/>
        <w:rPr>
          <w:szCs w:val="24"/>
        </w:rPr>
      </w:pPr>
      <w:r w:rsidRPr="005F3BE7">
        <w:rPr>
          <w:szCs w:val="24"/>
        </w:rPr>
        <w:t>21.10. Atnaujinus Sutarties vykdymą, neįvykdytų prievolių (jų dalies) įvykdymo terminai ir Sutarties galiojimas nukeliami tokiam terminui, kiek buvo likę laiko jų įvykdymui (Sutarties galiojimui) jų sustabdymo metu. </w:t>
      </w:r>
    </w:p>
    <w:p w14:paraId="7A56B186" w14:textId="77777777" w:rsidR="00B7792B" w:rsidRPr="005F3BE7" w:rsidRDefault="00B7792B" w:rsidP="00B7792B">
      <w:pPr>
        <w:tabs>
          <w:tab w:val="left" w:pos="567"/>
        </w:tabs>
        <w:spacing w:line="259" w:lineRule="auto"/>
        <w:jc w:val="both"/>
        <w:textAlignment w:val="baseline"/>
        <w:rPr>
          <w:szCs w:val="24"/>
        </w:rPr>
      </w:pPr>
      <w:r w:rsidRPr="005F3BE7">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E561A8" w14:textId="77777777" w:rsidR="00B7792B" w:rsidRPr="005F3BE7" w:rsidRDefault="00B7792B" w:rsidP="00B7792B">
      <w:pPr>
        <w:tabs>
          <w:tab w:val="left" w:pos="567"/>
        </w:tabs>
        <w:spacing w:line="259" w:lineRule="auto"/>
        <w:jc w:val="both"/>
        <w:textAlignment w:val="baseline"/>
        <w:rPr>
          <w:szCs w:val="24"/>
        </w:rPr>
      </w:pPr>
    </w:p>
    <w:p w14:paraId="7CE04D2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22.</w:t>
      </w:r>
      <w:r w:rsidRPr="005F3BE7">
        <w:rPr>
          <w:rFonts w:eastAsia="Arial"/>
          <w:b/>
          <w:bCs/>
          <w:caps/>
          <w:szCs w:val="24"/>
        </w:rPr>
        <w:tab/>
      </w:r>
      <w:r w:rsidRPr="005F3BE7">
        <w:rPr>
          <w:rFonts w:eastAsia="Arial"/>
          <w:b/>
          <w:caps/>
          <w:szCs w:val="24"/>
        </w:rPr>
        <w:t>Sutarties nutraukimas</w:t>
      </w:r>
    </w:p>
    <w:p w14:paraId="43FD03B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84A45A" w14:textId="77777777" w:rsidR="00B7792B" w:rsidRPr="005F3BE7" w:rsidRDefault="00B7792B" w:rsidP="00B7792B">
      <w:pPr>
        <w:tabs>
          <w:tab w:val="left" w:pos="567"/>
          <w:tab w:val="left" w:pos="851"/>
          <w:tab w:val="left" w:pos="992"/>
          <w:tab w:val="left" w:pos="1134"/>
        </w:tabs>
        <w:spacing w:line="259" w:lineRule="auto"/>
        <w:jc w:val="both"/>
        <w:rPr>
          <w:rFonts w:eastAsia="Cambria"/>
          <w:b/>
          <w:bCs/>
          <w:szCs w:val="24"/>
        </w:rPr>
      </w:pPr>
      <w:r w:rsidRPr="005F3BE7">
        <w:rPr>
          <w:rFonts w:eastAsia="Cambria"/>
          <w:szCs w:val="24"/>
        </w:rPr>
        <w:t>Sutartis gali būti nutraukiama VPĮ 90 straipsnyje ir Sutartyje numatytais atvejais, įskaitant galimybę nutraukti Sutartį Šalių susitarimu.</w:t>
      </w:r>
    </w:p>
    <w:p w14:paraId="67A1E9DC" w14:textId="77777777" w:rsidR="00B7792B" w:rsidRPr="005F3BE7" w:rsidRDefault="00B7792B" w:rsidP="00B7792B">
      <w:pPr>
        <w:tabs>
          <w:tab w:val="left" w:pos="567"/>
          <w:tab w:val="left" w:pos="851"/>
          <w:tab w:val="left" w:pos="992"/>
          <w:tab w:val="left" w:pos="1134"/>
        </w:tabs>
        <w:spacing w:line="259" w:lineRule="auto"/>
        <w:jc w:val="both"/>
        <w:rPr>
          <w:rFonts w:eastAsia="Cambria"/>
          <w:b/>
          <w:bCs/>
          <w:szCs w:val="24"/>
        </w:rPr>
      </w:pPr>
    </w:p>
    <w:p w14:paraId="49957C9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22.1.</w:t>
      </w:r>
      <w:r w:rsidRPr="005F3BE7">
        <w:rPr>
          <w:rFonts w:eastAsia="Arial"/>
          <w:b/>
          <w:bCs/>
          <w:szCs w:val="24"/>
        </w:rPr>
        <w:tab/>
      </w:r>
      <w:r w:rsidRPr="005F3BE7">
        <w:rPr>
          <w:rFonts w:eastAsia="Arial"/>
          <w:b/>
          <w:szCs w:val="24"/>
        </w:rPr>
        <w:t>Pretenzijos dėl Sutarties pažeidimų</w:t>
      </w:r>
    </w:p>
    <w:p w14:paraId="06DA1E6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8CE0673" w14:textId="77777777" w:rsidR="00B7792B" w:rsidRPr="005F3BE7" w:rsidRDefault="00B7792B" w:rsidP="00B7792B">
      <w:pPr>
        <w:tabs>
          <w:tab w:val="left" w:pos="567"/>
        </w:tabs>
        <w:spacing w:line="259" w:lineRule="auto"/>
        <w:jc w:val="both"/>
        <w:textAlignment w:val="baseline"/>
        <w:rPr>
          <w:szCs w:val="24"/>
        </w:rPr>
      </w:pPr>
      <w:r w:rsidRPr="005F3BE7">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2DA553A"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5F3BE7">
        <w:rPr>
          <w:szCs w:val="24"/>
        </w:rPr>
        <w:t>terminą.Tiekėjo</w:t>
      </w:r>
      <w:proofErr w:type="spellEnd"/>
      <w:r w:rsidRPr="005F3BE7">
        <w:rPr>
          <w:szCs w:val="24"/>
        </w:rPr>
        <w:t xml:space="preserve"> teisė siūlyti kitą terminą nelaikoma Pirkėjo pareiga tą terminą priimti. Pretenziją gavusios Šalies pasiūlytasis terminas pakeičia terminą, nurodytą pretenzijoje, tik jeigu kita Šalis jį patvirtina. </w:t>
      </w:r>
    </w:p>
    <w:p w14:paraId="5D0457D4" w14:textId="77777777" w:rsidR="00B7792B" w:rsidRPr="005F3BE7" w:rsidRDefault="00B7792B" w:rsidP="00B7792B">
      <w:pPr>
        <w:tabs>
          <w:tab w:val="left" w:pos="567"/>
        </w:tabs>
        <w:spacing w:line="259" w:lineRule="auto"/>
        <w:jc w:val="both"/>
        <w:textAlignment w:val="baseline"/>
        <w:rPr>
          <w:szCs w:val="24"/>
        </w:rPr>
      </w:pPr>
    </w:p>
    <w:p w14:paraId="0AAA3DF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22.2.</w:t>
      </w:r>
      <w:r w:rsidRPr="005F3BE7">
        <w:rPr>
          <w:rFonts w:eastAsia="Arial"/>
          <w:b/>
          <w:bCs/>
          <w:szCs w:val="24"/>
        </w:rPr>
        <w:tab/>
      </w:r>
      <w:r w:rsidRPr="005F3BE7">
        <w:rPr>
          <w:rFonts w:eastAsia="Arial"/>
          <w:b/>
          <w:szCs w:val="24"/>
        </w:rPr>
        <w:t>Sutarties nutraukimas Pirkėjo iniciatyva</w:t>
      </w:r>
    </w:p>
    <w:p w14:paraId="4018711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B868D0" w14:textId="77777777" w:rsidR="00B7792B" w:rsidRPr="005F3BE7" w:rsidRDefault="00B7792B" w:rsidP="00B7792B">
      <w:pPr>
        <w:tabs>
          <w:tab w:val="left" w:pos="567"/>
        </w:tabs>
        <w:spacing w:line="259" w:lineRule="auto"/>
        <w:jc w:val="both"/>
        <w:textAlignment w:val="baseline"/>
        <w:rPr>
          <w:szCs w:val="24"/>
        </w:rPr>
      </w:pPr>
      <w:r w:rsidRPr="005F3BE7">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99B008" w14:textId="77777777" w:rsidR="00B7792B" w:rsidRPr="005F3BE7" w:rsidRDefault="00B7792B" w:rsidP="00B7792B">
      <w:pPr>
        <w:tabs>
          <w:tab w:val="left" w:pos="567"/>
        </w:tabs>
        <w:spacing w:line="259" w:lineRule="auto"/>
        <w:jc w:val="both"/>
        <w:textAlignment w:val="baseline"/>
        <w:rPr>
          <w:szCs w:val="24"/>
        </w:rPr>
      </w:pPr>
      <w:r w:rsidRPr="005F3BE7">
        <w:rPr>
          <w:szCs w:val="24"/>
        </w:rPr>
        <w:t>22.2.2. Pirkėjas turi teisę vienašališkai nutraukti Sutartį ar jos dalį raštu įspėjęs Tiekėją prieš ne trumpesnį nei 10 (dešimties) dienų terminą, jeigu: </w:t>
      </w:r>
    </w:p>
    <w:p w14:paraId="7002ECC8"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22.2.2.1. Tiekėjui yra iškelta bankroto byla, pradėtas bankroto procesas ne teismo tvarka, jis tampa nemokus arba yra nemokumo tikimybė, sustabdo ūkinę veiklą ar </w:t>
      </w:r>
      <w:proofErr w:type="spellStart"/>
      <w:r w:rsidRPr="005F3BE7">
        <w:rPr>
          <w:szCs w:val="24"/>
        </w:rPr>
        <w:t>susidaroįstatymuose</w:t>
      </w:r>
      <w:proofErr w:type="spellEnd"/>
      <w:r w:rsidRPr="005F3BE7">
        <w:rPr>
          <w:szCs w:val="24"/>
        </w:rPr>
        <w:t xml:space="preserve"> ir kituose teisės aktuose nustatyta tvarka analogiška situacija</w:t>
      </w:r>
      <w:r w:rsidRPr="005F3BE7">
        <w:rPr>
          <w:color w:val="000000"/>
          <w:szCs w:val="24"/>
          <w:shd w:val="clear" w:color="auto" w:fill="FFFFFF"/>
        </w:rPr>
        <w:t>;</w:t>
      </w:r>
      <w:r w:rsidRPr="005F3BE7">
        <w:rPr>
          <w:color w:val="000000"/>
          <w:szCs w:val="24"/>
        </w:rPr>
        <w:t> </w:t>
      </w:r>
    </w:p>
    <w:p w14:paraId="3B42B89B" w14:textId="77777777" w:rsidR="00B7792B" w:rsidRPr="005F3BE7" w:rsidRDefault="00B7792B" w:rsidP="00B7792B">
      <w:pPr>
        <w:tabs>
          <w:tab w:val="left" w:pos="567"/>
        </w:tabs>
        <w:spacing w:line="259" w:lineRule="auto"/>
        <w:jc w:val="both"/>
        <w:rPr>
          <w:szCs w:val="24"/>
        </w:rPr>
      </w:pPr>
      <w:r w:rsidRPr="005F3BE7">
        <w:rPr>
          <w:szCs w:val="24"/>
        </w:rPr>
        <w:t>22.2.2.2. Tiekėjo padėtis pasikeičia ir jis atitinka pirkimo dokumentuose nustatytą pašalinimo pagrindą, kuris taikomas ir Sutarties galiojimo metu;</w:t>
      </w:r>
    </w:p>
    <w:p w14:paraId="09B0E735" w14:textId="77777777" w:rsidR="00B7792B" w:rsidRPr="005F3BE7" w:rsidRDefault="00B7792B" w:rsidP="00B7792B">
      <w:pPr>
        <w:tabs>
          <w:tab w:val="left" w:pos="567"/>
        </w:tabs>
        <w:spacing w:line="259" w:lineRule="auto"/>
        <w:jc w:val="both"/>
        <w:textAlignment w:val="baseline"/>
        <w:rPr>
          <w:szCs w:val="24"/>
        </w:rPr>
      </w:pPr>
      <w:r w:rsidRPr="005F3BE7">
        <w:rPr>
          <w:szCs w:val="24"/>
        </w:rPr>
        <w:t>22.2.2.3. pasikeičia teisės aktai, susiję su Sutarties objektu, Sutarties vykdymu, ar su Pirkėjo vykdoma veikla, kuriai buvo sudaryta Sutartis, ir dėl tokių pakeitimų Pirkėjas nusprendžia nutraukti Sutartį;  </w:t>
      </w:r>
    </w:p>
    <w:p w14:paraId="62A28803" w14:textId="77777777" w:rsidR="00B7792B" w:rsidRPr="005F3BE7" w:rsidRDefault="00B7792B" w:rsidP="00B7792B">
      <w:pPr>
        <w:tabs>
          <w:tab w:val="left" w:pos="567"/>
        </w:tabs>
        <w:spacing w:line="259" w:lineRule="auto"/>
        <w:jc w:val="both"/>
        <w:textAlignment w:val="baseline"/>
        <w:rPr>
          <w:szCs w:val="24"/>
        </w:rPr>
      </w:pPr>
      <w:r w:rsidRPr="005F3BE7">
        <w:rPr>
          <w:szCs w:val="24"/>
        </w:rPr>
        <w:t>22.2.2.4. Pirkėjas nusprendžia nebevykdyti veiklos, kurios vykdymui Sutartimi įsigyjamos Prekės ir Sutarties poreikis išnyksta; </w:t>
      </w:r>
    </w:p>
    <w:p w14:paraId="1048B7EE" w14:textId="77777777" w:rsidR="00B7792B" w:rsidRPr="005F3BE7" w:rsidRDefault="00B7792B" w:rsidP="00B7792B">
      <w:pPr>
        <w:tabs>
          <w:tab w:val="left" w:pos="567"/>
        </w:tabs>
        <w:spacing w:line="259" w:lineRule="auto"/>
        <w:jc w:val="both"/>
        <w:textAlignment w:val="baseline"/>
        <w:rPr>
          <w:szCs w:val="24"/>
        </w:rPr>
      </w:pPr>
      <w:r w:rsidRPr="005F3BE7">
        <w:rPr>
          <w:szCs w:val="24"/>
        </w:rPr>
        <w:t>22.2.2.5. Pirkėjo valdymo organas priima sprendimą, dėl kurio Sutarties poreikis išnyksta; </w:t>
      </w:r>
    </w:p>
    <w:p w14:paraId="50C4DAF6" w14:textId="77777777" w:rsidR="00B7792B" w:rsidRPr="005F3BE7" w:rsidRDefault="00B7792B" w:rsidP="00B7792B">
      <w:pPr>
        <w:tabs>
          <w:tab w:val="left" w:pos="567"/>
        </w:tabs>
        <w:spacing w:line="259" w:lineRule="auto"/>
        <w:jc w:val="both"/>
        <w:textAlignment w:val="baseline"/>
        <w:rPr>
          <w:szCs w:val="24"/>
        </w:rPr>
      </w:pPr>
      <w:r w:rsidRPr="005F3BE7">
        <w:rPr>
          <w:szCs w:val="24"/>
        </w:rPr>
        <w:t>22.2.2.6. pasikeičia (pablogėja) Pirkėjo finansinė padėtis ar Pirkėjas negauna / netenka finansavimo ir dėl šios priežasties nusprendžia nutraukti Sutartį; </w:t>
      </w:r>
    </w:p>
    <w:p w14:paraId="2B10DD5F" w14:textId="77777777" w:rsidR="00B7792B" w:rsidRPr="005F3BE7" w:rsidRDefault="00B7792B" w:rsidP="00B7792B">
      <w:pPr>
        <w:tabs>
          <w:tab w:val="left" w:pos="567"/>
        </w:tabs>
        <w:spacing w:line="259" w:lineRule="auto"/>
        <w:jc w:val="both"/>
        <w:textAlignment w:val="baseline"/>
        <w:rPr>
          <w:szCs w:val="24"/>
        </w:rPr>
      </w:pPr>
      <w:r w:rsidRPr="005F3BE7">
        <w:rPr>
          <w:szCs w:val="24"/>
        </w:rPr>
        <w:t>22.2.2.7. keičiasi Pirkėjo organizacinė struktūra – juridinis statusas, pobūdis ar valdymo struktūra ir tai gali turėti įtakos tinkamam Sutarties įvykdymui arba Sutarties poreikiui; </w:t>
      </w:r>
    </w:p>
    <w:p w14:paraId="41093C5C" w14:textId="77777777" w:rsidR="00B7792B" w:rsidRPr="005F3BE7" w:rsidRDefault="00B7792B" w:rsidP="00B7792B">
      <w:pPr>
        <w:tabs>
          <w:tab w:val="left" w:pos="567"/>
        </w:tabs>
        <w:spacing w:line="259" w:lineRule="auto"/>
        <w:jc w:val="both"/>
        <w:textAlignment w:val="baseline"/>
        <w:rPr>
          <w:szCs w:val="24"/>
        </w:rPr>
      </w:pPr>
      <w:r w:rsidRPr="005F3BE7">
        <w:rPr>
          <w:szCs w:val="24"/>
        </w:rPr>
        <w:t>22.2.2.8. nebelieka perkamų Prekių poreikio; </w:t>
      </w:r>
    </w:p>
    <w:p w14:paraId="1A5D6DC4" w14:textId="77777777" w:rsidR="00B7792B" w:rsidRPr="005F3BE7" w:rsidRDefault="00B7792B" w:rsidP="00B7792B">
      <w:pPr>
        <w:tabs>
          <w:tab w:val="left" w:pos="567"/>
        </w:tabs>
        <w:spacing w:line="259" w:lineRule="auto"/>
        <w:jc w:val="both"/>
        <w:textAlignment w:val="baseline"/>
        <w:rPr>
          <w:szCs w:val="24"/>
        </w:rPr>
      </w:pPr>
      <w:r w:rsidRPr="005F3BE7">
        <w:rPr>
          <w:szCs w:val="24"/>
        </w:rPr>
        <w:t>22.2.2.9. Pirkėjas iš pirkimų priežiūrą atliekančių institucijų gauna nurodymą / rekomendaciją nutraukti Sutartį;</w:t>
      </w:r>
    </w:p>
    <w:p w14:paraId="0D48B19A" w14:textId="77777777" w:rsidR="00B7792B" w:rsidRPr="005F3BE7" w:rsidRDefault="00B7792B" w:rsidP="00B7792B">
      <w:pPr>
        <w:tabs>
          <w:tab w:val="left" w:pos="567"/>
        </w:tabs>
        <w:spacing w:line="259" w:lineRule="auto"/>
        <w:jc w:val="both"/>
        <w:textAlignment w:val="baseline"/>
        <w:rPr>
          <w:szCs w:val="24"/>
        </w:rPr>
      </w:pPr>
      <w:r w:rsidRPr="005F3BE7">
        <w:rPr>
          <w:szCs w:val="24"/>
        </w:rPr>
        <w:t>22.2.2.10. Tiekėjas vėluoja pateikti Sutarties įvykdymo užtikrinimo pratęsimą ilgiau kaip 10 (dešimt) darbo dienų nuo paskutinio Sutarties įvykdymo užtikrinimo galiojimo termino pabaigos arba atsisako jį pateikti;</w:t>
      </w:r>
    </w:p>
    <w:p w14:paraId="38D219AB" w14:textId="77777777" w:rsidR="00B7792B" w:rsidRPr="005F3BE7" w:rsidRDefault="00B7792B" w:rsidP="00B7792B">
      <w:pPr>
        <w:tabs>
          <w:tab w:val="left" w:pos="567"/>
        </w:tabs>
        <w:spacing w:line="259" w:lineRule="auto"/>
        <w:jc w:val="both"/>
        <w:textAlignment w:val="baseline"/>
        <w:rPr>
          <w:rFonts w:eastAsia="Arial"/>
          <w:szCs w:val="24"/>
        </w:rPr>
      </w:pPr>
      <w:r w:rsidRPr="005F3BE7">
        <w:rPr>
          <w:szCs w:val="24"/>
        </w:rPr>
        <w:t>22.2.2.11.</w:t>
      </w:r>
      <w:r w:rsidRPr="005F3BE7">
        <w:rPr>
          <w:rFonts w:eastAsia="Arial"/>
          <w:szCs w:val="24"/>
        </w:rPr>
        <w:t xml:space="preserve"> Tiekėjas atsisako pašalinti arba nepašalina Prekių trūkumų per Pirkėjo nustatytus protingus terminus;</w:t>
      </w:r>
    </w:p>
    <w:p w14:paraId="6F2F7BDA" w14:textId="77777777" w:rsidR="00B7792B" w:rsidRPr="005F3BE7" w:rsidRDefault="00B7792B" w:rsidP="00B7792B">
      <w:pPr>
        <w:tabs>
          <w:tab w:val="left" w:pos="567"/>
        </w:tabs>
        <w:spacing w:line="259" w:lineRule="auto"/>
        <w:jc w:val="both"/>
        <w:textAlignment w:val="baseline"/>
        <w:rPr>
          <w:szCs w:val="24"/>
        </w:rPr>
      </w:pPr>
      <w:r w:rsidRPr="005F3BE7">
        <w:rPr>
          <w:szCs w:val="24"/>
        </w:rPr>
        <w:t>22.2.2.12. Tiekėjas pažeidžia Sutartį arba įstatymus bei kitus teisės aktus ir per Pirkėjo rašytinėje pretenzijoje nurodytą terminą neištaiso pažeidimo.</w:t>
      </w:r>
    </w:p>
    <w:p w14:paraId="0BAF4605" w14:textId="77777777" w:rsidR="00B7792B" w:rsidRPr="005F3BE7" w:rsidRDefault="00B7792B" w:rsidP="00B7792B">
      <w:pPr>
        <w:tabs>
          <w:tab w:val="left" w:pos="567"/>
        </w:tabs>
        <w:spacing w:line="259" w:lineRule="auto"/>
        <w:jc w:val="both"/>
        <w:textAlignment w:val="baseline"/>
        <w:rPr>
          <w:szCs w:val="24"/>
        </w:rPr>
      </w:pPr>
      <w:r w:rsidRPr="005F3BE7">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1DEFFA" w14:textId="77777777" w:rsidR="00B7792B" w:rsidRPr="005F3BE7" w:rsidRDefault="00B7792B" w:rsidP="00B7792B">
      <w:pPr>
        <w:tabs>
          <w:tab w:val="left" w:pos="567"/>
        </w:tabs>
        <w:spacing w:line="259" w:lineRule="auto"/>
        <w:jc w:val="both"/>
        <w:textAlignment w:val="baseline"/>
        <w:rPr>
          <w:szCs w:val="24"/>
        </w:rPr>
      </w:pPr>
      <w:r w:rsidRPr="005F3BE7">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8C3292"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7CE255" w14:textId="77777777" w:rsidR="00B7792B" w:rsidRPr="005F3BE7" w:rsidRDefault="00B7792B" w:rsidP="00B7792B">
      <w:pPr>
        <w:tabs>
          <w:tab w:val="left" w:pos="567"/>
        </w:tabs>
        <w:spacing w:line="259" w:lineRule="auto"/>
        <w:jc w:val="both"/>
        <w:textAlignment w:val="baseline"/>
        <w:rPr>
          <w:szCs w:val="24"/>
        </w:rPr>
      </w:pPr>
      <w:r w:rsidRPr="005F3BE7">
        <w:rPr>
          <w:szCs w:val="24"/>
        </w:rPr>
        <w:t>22.2.6. Pirkėjas turi teisę vienašališkai nutraukti Sutartį ir kitais Specialiosiose sąlygose (jei taikoma) ir įstatymuose bei kituose teisės aktuose įtvirtintais atvejais. </w:t>
      </w:r>
    </w:p>
    <w:p w14:paraId="4003A1CF" w14:textId="77777777" w:rsidR="00B7792B" w:rsidRPr="005F3BE7" w:rsidRDefault="00B7792B" w:rsidP="00B7792B">
      <w:pPr>
        <w:tabs>
          <w:tab w:val="left" w:pos="567"/>
        </w:tabs>
        <w:spacing w:line="259" w:lineRule="auto"/>
        <w:jc w:val="both"/>
        <w:textAlignment w:val="baseline"/>
        <w:rPr>
          <w:szCs w:val="24"/>
        </w:rPr>
      </w:pPr>
      <w:r w:rsidRPr="005F3BE7">
        <w:rPr>
          <w:szCs w:val="24"/>
        </w:rPr>
        <w:t>22.2.7. Sutartis laikoma nutraukta kitą dieną po to, kai pasibaigia įspėjimo apie Sutarties nutraukimą terminas.  </w:t>
      </w:r>
    </w:p>
    <w:p w14:paraId="66634E40" w14:textId="77777777" w:rsidR="00B7792B" w:rsidRPr="005F3BE7" w:rsidRDefault="00B7792B" w:rsidP="00B7792B">
      <w:pPr>
        <w:tabs>
          <w:tab w:val="left" w:pos="567"/>
        </w:tabs>
        <w:spacing w:line="259" w:lineRule="auto"/>
        <w:jc w:val="both"/>
        <w:textAlignment w:val="baseline"/>
        <w:rPr>
          <w:szCs w:val="24"/>
        </w:rPr>
      </w:pPr>
      <w:r w:rsidRPr="005F3BE7">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BDD51B" w14:textId="77777777" w:rsidR="00B7792B" w:rsidRPr="005F3BE7" w:rsidRDefault="00B7792B" w:rsidP="00B7792B">
      <w:pPr>
        <w:tabs>
          <w:tab w:val="left" w:pos="567"/>
        </w:tabs>
        <w:spacing w:line="259" w:lineRule="auto"/>
        <w:jc w:val="both"/>
        <w:textAlignment w:val="baseline"/>
        <w:rPr>
          <w:szCs w:val="24"/>
        </w:rPr>
      </w:pPr>
    </w:p>
    <w:p w14:paraId="2FA516D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5F3BE7">
        <w:rPr>
          <w:rFonts w:eastAsia="Arial"/>
          <w:b/>
          <w:bCs/>
          <w:szCs w:val="24"/>
        </w:rPr>
        <w:t>22.3.</w:t>
      </w:r>
      <w:r w:rsidRPr="005F3BE7">
        <w:rPr>
          <w:rFonts w:eastAsia="Arial"/>
          <w:b/>
          <w:bCs/>
          <w:szCs w:val="24"/>
        </w:rPr>
        <w:tab/>
        <w:t>Sutarties nutraukimas Tiekėjo iniciatyva</w:t>
      </w:r>
    </w:p>
    <w:p w14:paraId="6B6A327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41FACF7" w14:textId="77777777" w:rsidR="00B7792B" w:rsidRPr="005F3BE7" w:rsidRDefault="00B7792B" w:rsidP="00B7792B">
      <w:pPr>
        <w:tabs>
          <w:tab w:val="left" w:pos="567"/>
        </w:tabs>
        <w:spacing w:line="259" w:lineRule="auto"/>
        <w:jc w:val="both"/>
        <w:textAlignment w:val="baseline"/>
        <w:rPr>
          <w:szCs w:val="24"/>
        </w:rPr>
      </w:pPr>
      <w:r w:rsidRPr="005F3BE7">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E3B6B8E" w14:textId="77777777" w:rsidR="00B7792B" w:rsidRPr="005F3BE7" w:rsidRDefault="00B7792B" w:rsidP="00B7792B">
      <w:pPr>
        <w:tabs>
          <w:tab w:val="left" w:pos="567"/>
        </w:tabs>
        <w:spacing w:line="259" w:lineRule="auto"/>
        <w:jc w:val="both"/>
        <w:textAlignment w:val="baseline"/>
        <w:rPr>
          <w:szCs w:val="24"/>
        </w:rPr>
      </w:pPr>
      <w:r w:rsidRPr="005F3BE7">
        <w:rPr>
          <w:szCs w:val="24"/>
        </w:rPr>
        <w:t>22.3.2. Tiekėjas turi teisę vienašališkai nutraukti Sutartį, įspėjęs Pirkėją raštu prieš ne trumpesnį nei 10 (dešimties) dienų terminą, jeigu:</w:t>
      </w:r>
    </w:p>
    <w:p w14:paraId="3899E8AC" w14:textId="77777777" w:rsidR="00B7792B" w:rsidRPr="005F3BE7" w:rsidRDefault="00B7792B" w:rsidP="00B7792B">
      <w:pPr>
        <w:tabs>
          <w:tab w:val="left" w:pos="567"/>
        </w:tabs>
        <w:spacing w:line="259" w:lineRule="auto"/>
        <w:jc w:val="both"/>
        <w:textAlignment w:val="baseline"/>
        <w:rPr>
          <w:szCs w:val="24"/>
        </w:rPr>
      </w:pPr>
      <w:r w:rsidRPr="005F3BE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7FF045" w14:textId="77777777" w:rsidR="00B7792B" w:rsidRPr="005F3BE7" w:rsidRDefault="00B7792B" w:rsidP="00B7792B">
      <w:pPr>
        <w:tabs>
          <w:tab w:val="left" w:pos="567"/>
        </w:tabs>
        <w:spacing w:line="259" w:lineRule="auto"/>
        <w:jc w:val="both"/>
        <w:textAlignment w:val="baseline"/>
        <w:rPr>
          <w:szCs w:val="24"/>
        </w:rPr>
      </w:pPr>
      <w:r w:rsidRPr="005F3BE7">
        <w:rPr>
          <w:szCs w:val="24"/>
        </w:rPr>
        <w:t>22.3.2.2. Pirkėjas pažeidžia Sutartį arba įstatymus bei kitus teisės aktus ir per Tiekėjo rašytinėje pretenzijoje nurodytą terminą neištaiso pažeidimo, išskyrus Bendrųjų sąlygų 22.3.1 punkte nustatytą atvejį. </w:t>
      </w:r>
    </w:p>
    <w:p w14:paraId="5E313C1D" w14:textId="77777777" w:rsidR="00B7792B" w:rsidRPr="005F3BE7" w:rsidRDefault="00B7792B" w:rsidP="00B7792B">
      <w:pPr>
        <w:tabs>
          <w:tab w:val="left" w:pos="567"/>
        </w:tabs>
        <w:spacing w:line="259" w:lineRule="auto"/>
        <w:jc w:val="both"/>
        <w:textAlignment w:val="baseline"/>
        <w:rPr>
          <w:szCs w:val="24"/>
        </w:rPr>
      </w:pPr>
      <w:r w:rsidRPr="005F3BE7">
        <w:rPr>
          <w:szCs w:val="24"/>
        </w:rPr>
        <w:t>22.3.3. Jeigu Bendrųjų sąlygų 22.3.1 punkte nurodytos aplinkybės yra susijusios tik su atskira dalimi arba atskiru Susitarimu, Tiekėjas turi teisę nutraukti Sutartį tik tos dalies atžvilgiu arba nutraukti tik tokį Susitarimą. </w:t>
      </w:r>
    </w:p>
    <w:p w14:paraId="21DC1574" w14:textId="77777777" w:rsidR="00B7792B" w:rsidRPr="005F3BE7" w:rsidRDefault="00B7792B" w:rsidP="00B7792B">
      <w:pPr>
        <w:tabs>
          <w:tab w:val="left" w:pos="567"/>
        </w:tabs>
        <w:spacing w:line="259" w:lineRule="auto"/>
        <w:jc w:val="both"/>
        <w:textAlignment w:val="baseline"/>
        <w:rPr>
          <w:szCs w:val="24"/>
        </w:rPr>
      </w:pPr>
      <w:r w:rsidRPr="005F3BE7">
        <w:rPr>
          <w:szCs w:val="24"/>
        </w:rPr>
        <w:t>22.3.4. Tiekėjas turi teisę vienašališkai nutraukti Sutartį ir kitais įstatymuose bei kituose teisės aktuose įtvirtintais atvejais. </w:t>
      </w:r>
    </w:p>
    <w:p w14:paraId="132FD2B8" w14:textId="77777777" w:rsidR="00B7792B" w:rsidRPr="005F3BE7" w:rsidRDefault="00B7792B" w:rsidP="00B7792B">
      <w:pPr>
        <w:tabs>
          <w:tab w:val="left" w:pos="567"/>
        </w:tabs>
        <w:spacing w:line="259" w:lineRule="auto"/>
        <w:jc w:val="both"/>
        <w:textAlignment w:val="baseline"/>
        <w:rPr>
          <w:szCs w:val="24"/>
        </w:rPr>
      </w:pPr>
      <w:r w:rsidRPr="005F3BE7">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CB38C93" w14:textId="77777777" w:rsidR="00B7792B" w:rsidRPr="005F3BE7" w:rsidRDefault="00B7792B" w:rsidP="00B7792B">
      <w:pPr>
        <w:tabs>
          <w:tab w:val="left" w:pos="567"/>
        </w:tabs>
        <w:spacing w:line="259" w:lineRule="auto"/>
        <w:jc w:val="both"/>
        <w:textAlignment w:val="baseline"/>
        <w:rPr>
          <w:szCs w:val="24"/>
        </w:rPr>
      </w:pPr>
      <w:r w:rsidRPr="005F3BE7">
        <w:rPr>
          <w:szCs w:val="24"/>
        </w:rPr>
        <w:t>22.3.6. Sutartis laikoma nutraukta kitą dieną po to, kai pasibaigia įspėjimo apie Sutarties nutraukimą terminas. </w:t>
      </w:r>
    </w:p>
    <w:p w14:paraId="7F24B1EC" w14:textId="77777777" w:rsidR="00B7792B" w:rsidRPr="005F3BE7" w:rsidRDefault="00B7792B" w:rsidP="00B7792B">
      <w:pPr>
        <w:tabs>
          <w:tab w:val="left" w:pos="567"/>
        </w:tabs>
        <w:spacing w:line="259" w:lineRule="auto"/>
        <w:jc w:val="both"/>
        <w:textAlignment w:val="baseline"/>
        <w:rPr>
          <w:szCs w:val="24"/>
        </w:rPr>
      </w:pPr>
      <w:r w:rsidRPr="005F3BE7">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CAB8B9" w14:textId="77777777" w:rsidR="00B7792B" w:rsidRPr="005F3BE7" w:rsidRDefault="00B7792B" w:rsidP="00B7792B">
      <w:pPr>
        <w:tabs>
          <w:tab w:val="left" w:pos="567"/>
        </w:tabs>
        <w:spacing w:line="259" w:lineRule="auto"/>
        <w:jc w:val="both"/>
        <w:textAlignment w:val="baseline"/>
        <w:rPr>
          <w:szCs w:val="24"/>
        </w:rPr>
      </w:pPr>
    </w:p>
    <w:p w14:paraId="251D732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22.4.</w:t>
      </w:r>
      <w:r w:rsidRPr="005F3BE7">
        <w:rPr>
          <w:rFonts w:eastAsia="Arial"/>
          <w:b/>
          <w:bCs/>
          <w:szCs w:val="24"/>
        </w:rPr>
        <w:tab/>
      </w:r>
      <w:r w:rsidRPr="005F3BE7">
        <w:rPr>
          <w:rFonts w:eastAsia="Arial"/>
          <w:b/>
          <w:szCs w:val="24"/>
        </w:rPr>
        <w:t>Šalių teisės ir pareigos Sutarties nutraukimo atveju</w:t>
      </w:r>
    </w:p>
    <w:p w14:paraId="75D6EF1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9E217D" w14:textId="77777777" w:rsidR="00B7792B" w:rsidRPr="005F3BE7" w:rsidRDefault="00B7792B" w:rsidP="00B7792B">
      <w:pPr>
        <w:tabs>
          <w:tab w:val="left" w:pos="567"/>
        </w:tabs>
        <w:spacing w:line="259" w:lineRule="auto"/>
        <w:jc w:val="both"/>
        <w:textAlignment w:val="baseline"/>
        <w:rPr>
          <w:szCs w:val="24"/>
        </w:rPr>
      </w:pPr>
      <w:r w:rsidRPr="005F3BE7">
        <w:rPr>
          <w:szCs w:val="24"/>
        </w:rPr>
        <w:t>22.4.1. Sutarties nutraukimas neturi įtakos ginčų nagrinėjimo tvarką nustatančių Sutarties sąlygų ir kitų Sutarties sąlygų, kurios pagal savo esmę lieka galioti ir po Sutarties nutraukimo, galiojimui. </w:t>
      </w:r>
    </w:p>
    <w:p w14:paraId="3A7788CF" w14:textId="77777777" w:rsidR="00B7792B" w:rsidRPr="005F3BE7" w:rsidRDefault="00B7792B" w:rsidP="00B7792B">
      <w:pPr>
        <w:tabs>
          <w:tab w:val="left" w:pos="567"/>
        </w:tabs>
        <w:spacing w:line="259" w:lineRule="auto"/>
        <w:jc w:val="both"/>
        <w:textAlignment w:val="baseline"/>
        <w:rPr>
          <w:szCs w:val="24"/>
        </w:rPr>
      </w:pPr>
      <w:r w:rsidRPr="005F3BE7">
        <w:rPr>
          <w:szCs w:val="24"/>
        </w:rPr>
        <w:t>22.4.2. Nutraukus Sutartį, Šalys privalo: </w:t>
      </w:r>
    </w:p>
    <w:p w14:paraId="16C84338" w14:textId="77777777" w:rsidR="00B7792B" w:rsidRPr="005F3BE7" w:rsidRDefault="00B7792B" w:rsidP="00B7792B">
      <w:pPr>
        <w:tabs>
          <w:tab w:val="left" w:pos="567"/>
        </w:tabs>
        <w:spacing w:line="259" w:lineRule="auto"/>
        <w:jc w:val="both"/>
        <w:textAlignment w:val="baseline"/>
        <w:rPr>
          <w:szCs w:val="24"/>
        </w:rPr>
      </w:pPr>
      <w:r w:rsidRPr="005F3BE7">
        <w:rPr>
          <w:szCs w:val="24"/>
        </w:rPr>
        <w:t>22.4.2.1. įsitikinti, jog iki Sutarties nutraukimo dienos pristatytos Prekės ir kiti atlikti veiksmai atitinka Sutarties reikalavimus ir Šalys dėl to viena kitai nebereikš pretenzijų; </w:t>
      </w:r>
    </w:p>
    <w:p w14:paraId="1BC782E7" w14:textId="77777777" w:rsidR="00B7792B" w:rsidRPr="005F3BE7" w:rsidRDefault="00B7792B" w:rsidP="00B7792B">
      <w:pPr>
        <w:tabs>
          <w:tab w:val="left" w:pos="567"/>
        </w:tabs>
        <w:spacing w:line="259" w:lineRule="auto"/>
        <w:jc w:val="both"/>
        <w:textAlignment w:val="baseline"/>
        <w:rPr>
          <w:szCs w:val="24"/>
        </w:rPr>
      </w:pPr>
      <w:r w:rsidRPr="005F3BE7">
        <w:rPr>
          <w:szCs w:val="24"/>
        </w:rPr>
        <w:t>22.4.2.2. atsiskaityti už iki Sutarties nutraukimo pristatytas Prekes, atitinkančias Sutarties reikalavimus; </w:t>
      </w:r>
    </w:p>
    <w:p w14:paraId="4FF59D4D"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22.4.2.3. per 10 (dešimt) dienų nuo pranešimo apie Sutarties nutraukimą gavimo dienos ar Susitarimo dėl Sutarties nutraukimo sudarymo </w:t>
      </w:r>
      <w:proofErr w:type="spellStart"/>
      <w:r w:rsidRPr="005F3BE7">
        <w:rPr>
          <w:szCs w:val="24"/>
        </w:rPr>
        <w:t>dienosperduoti</w:t>
      </w:r>
      <w:proofErr w:type="spellEnd"/>
      <w:r w:rsidRPr="005F3BE7">
        <w:rPr>
          <w:szCs w:val="24"/>
        </w:rPr>
        <w:t xml:space="preserve"> viena kitai visus dokumentus, kuriuos buvo būtina perduoti pagal Sutarties nuostatas. </w:t>
      </w:r>
    </w:p>
    <w:p w14:paraId="1CA07475" w14:textId="77777777" w:rsidR="00B7792B" w:rsidRPr="005F3BE7" w:rsidRDefault="00B7792B" w:rsidP="00B7792B">
      <w:pPr>
        <w:tabs>
          <w:tab w:val="left" w:pos="567"/>
        </w:tabs>
        <w:spacing w:line="259" w:lineRule="auto"/>
        <w:jc w:val="both"/>
        <w:textAlignment w:val="baseline"/>
        <w:rPr>
          <w:szCs w:val="24"/>
        </w:rPr>
      </w:pPr>
    </w:p>
    <w:p w14:paraId="52A06C0B"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23.</w:t>
      </w:r>
      <w:r w:rsidRPr="005F3BE7">
        <w:rPr>
          <w:rFonts w:eastAsia="Arial"/>
          <w:b/>
          <w:bCs/>
          <w:caps/>
          <w:szCs w:val="24"/>
        </w:rPr>
        <w:tab/>
      </w:r>
      <w:r w:rsidRPr="005F3BE7">
        <w:rPr>
          <w:rFonts w:eastAsia="Arial"/>
          <w:b/>
          <w:caps/>
          <w:szCs w:val="24"/>
        </w:rPr>
        <w:t>PREKIŲ MODELIO AR GAMINTOJO KEITIMAS</w:t>
      </w:r>
    </w:p>
    <w:p w14:paraId="6F5DBD0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A29D057" w14:textId="77777777" w:rsidR="00B7792B" w:rsidRPr="005F3BE7" w:rsidRDefault="00B7792B" w:rsidP="00B7792B">
      <w:pPr>
        <w:spacing w:line="259" w:lineRule="auto"/>
        <w:jc w:val="both"/>
        <w:rPr>
          <w:szCs w:val="24"/>
        </w:rPr>
      </w:pPr>
      <w:r w:rsidRPr="005F3BE7">
        <w:rPr>
          <w:rFonts w:eastAsia="Arial"/>
          <w:caps/>
          <w:szCs w:val="24"/>
        </w:rPr>
        <w:t xml:space="preserve">23.1. </w:t>
      </w:r>
      <w:r w:rsidRPr="005F3BE7">
        <w:rPr>
          <w:szCs w:val="24"/>
        </w:rPr>
        <w:t>Tiekėjas turi teisę keisti Prekių modelį ar gamintoją, jei yra visos toliau nurodytos sąlygos:</w:t>
      </w:r>
    </w:p>
    <w:p w14:paraId="312AA44D" w14:textId="77777777" w:rsidR="00B7792B" w:rsidRPr="005F3BE7" w:rsidRDefault="00B7792B" w:rsidP="00B7792B">
      <w:pPr>
        <w:spacing w:line="259" w:lineRule="auto"/>
        <w:jc w:val="both"/>
        <w:rPr>
          <w:szCs w:val="24"/>
        </w:rPr>
      </w:pPr>
      <w:r w:rsidRPr="005F3BE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F3BE7">
        <w:rPr>
          <w:szCs w:val="24"/>
          <w:vertAlign w:val="superscript"/>
        </w:rPr>
        <w:t xml:space="preserve">1 </w:t>
      </w:r>
      <w:r w:rsidRPr="005F3BE7">
        <w:rPr>
          <w:szCs w:val="24"/>
        </w:rPr>
        <w:t>dalies nuostatų;</w:t>
      </w:r>
    </w:p>
    <w:p w14:paraId="4BEDD9D7" w14:textId="77777777" w:rsidR="00B7792B" w:rsidRPr="005F3BE7" w:rsidRDefault="00B7792B" w:rsidP="00B7792B">
      <w:pPr>
        <w:spacing w:line="259" w:lineRule="auto"/>
        <w:jc w:val="both"/>
        <w:rPr>
          <w:szCs w:val="24"/>
        </w:rPr>
      </w:pPr>
      <w:r w:rsidRPr="005F3BE7">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ECAEBF6" w14:textId="77777777" w:rsidR="00B7792B" w:rsidRPr="005F3BE7" w:rsidRDefault="00B7792B" w:rsidP="00B7792B">
      <w:pPr>
        <w:spacing w:line="259" w:lineRule="auto"/>
        <w:jc w:val="both"/>
        <w:rPr>
          <w:szCs w:val="24"/>
        </w:rPr>
      </w:pPr>
      <w:r w:rsidRPr="005F3BE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3BE7">
        <w:rPr>
          <w:szCs w:val="24"/>
          <w:shd w:val="clear" w:color="auto" w:fill="FFFFFF"/>
        </w:rPr>
        <w:t>ir lygiavertiškumo ar geresnės kokybės nei šiuo metu tiekiamos Prekės</w:t>
      </w:r>
      <w:r w:rsidRPr="005F3BE7">
        <w:rPr>
          <w:szCs w:val="24"/>
        </w:rPr>
        <w:t>;</w:t>
      </w:r>
    </w:p>
    <w:p w14:paraId="49CB3AEC" w14:textId="77777777" w:rsidR="00B7792B" w:rsidRPr="005F3BE7" w:rsidRDefault="00B7792B" w:rsidP="00B7792B">
      <w:pPr>
        <w:spacing w:line="259" w:lineRule="auto"/>
        <w:jc w:val="both"/>
        <w:rPr>
          <w:szCs w:val="24"/>
        </w:rPr>
      </w:pPr>
      <w:r w:rsidRPr="005F3BE7">
        <w:rPr>
          <w:szCs w:val="24"/>
        </w:rPr>
        <w:t>23.1.4. Šalys sudarė rašytinį susitarimą prie Sutarties dėl Prekių keitimo.</w:t>
      </w:r>
    </w:p>
    <w:p w14:paraId="14A041A2"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5F3BE7">
        <w:rPr>
          <w:szCs w:val="24"/>
        </w:rPr>
        <w:t xml:space="preserve">23.2. Šiame Bendrųjų sąlygų skyriuje nurodytu atveju Prekės turi būti pristatytos už ne didesnę nei pasiūlyme nurodytą kainą. </w:t>
      </w:r>
    </w:p>
    <w:p w14:paraId="6302ABC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884FFE1"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bCs/>
          <w:caps/>
          <w:szCs w:val="24"/>
        </w:rPr>
        <w:t>24.</w:t>
      </w:r>
      <w:r w:rsidRPr="005F3BE7">
        <w:rPr>
          <w:rFonts w:eastAsia="Arial"/>
          <w:b/>
          <w:bCs/>
          <w:caps/>
          <w:szCs w:val="24"/>
        </w:rPr>
        <w:tab/>
      </w:r>
      <w:r w:rsidRPr="005F3BE7">
        <w:rPr>
          <w:rFonts w:eastAsia="Arial"/>
          <w:b/>
          <w:caps/>
          <w:szCs w:val="24"/>
        </w:rPr>
        <w:t>Bendravimo tvarka ir kalba</w:t>
      </w:r>
    </w:p>
    <w:p w14:paraId="21594DFB"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A1157BE" w14:textId="77777777" w:rsidR="00B7792B" w:rsidRPr="005F3BE7" w:rsidRDefault="00B7792B" w:rsidP="00B7792B">
      <w:pPr>
        <w:tabs>
          <w:tab w:val="left" w:pos="567"/>
          <w:tab w:val="left" w:pos="851"/>
          <w:tab w:val="left" w:pos="992"/>
          <w:tab w:val="left" w:pos="1134"/>
        </w:tabs>
        <w:spacing w:line="259" w:lineRule="auto"/>
        <w:jc w:val="both"/>
        <w:rPr>
          <w:rFonts w:eastAsia="Arial"/>
          <w:szCs w:val="24"/>
          <w:shd w:val="clear" w:color="auto" w:fill="FFFFFF"/>
        </w:rPr>
      </w:pPr>
      <w:r w:rsidRPr="005F3BE7">
        <w:rPr>
          <w:rFonts w:eastAsia="Arial"/>
          <w:szCs w:val="24"/>
        </w:rPr>
        <w:t>24.1.</w:t>
      </w:r>
      <w:r w:rsidRPr="005F3BE7">
        <w:rPr>
          <w:rFonts w:eastAsia="Arial"/>
          <w:szCs w:val="24"/>
        </w:rPr>
        <w:tab/>
      </w:r>
      <w:r w:rsidRPr="005F3BE7">
        <w:rPr>
          <w:rFonts w:eastAsia="Arial"/>
          <w:bCs/>
          <w:szCs w:val="24"/>
        </w:rPr>
        <w:t xml:space="preserve">Sutartis sudaroma lietuvių kalba. Jeigu Sutartis ar kuris nors ją sudarantis dokumentas sudaromas kita kalba arba išverčiamas į kitą kalbą, visais atvejais </w:t>
      </w:r>
      <w:r w:rsidRPr="005F3BE7">
        <w:rPr>
          <w:rFonts w:eastAsia="Arial"/>
          <w:szCs w:val="24"/>
          <w:shd w:val="clear" w:color="auto" w:fill="FFFFFF"/>
        </w:rPr>
        <w:t>autentišku laikomas tik lietuvių kalba parengtas Sutarties tekstas (jei yra neatitikimų, pirmenybė teikiama lietuvių kalba parengtam tekstui).</w:t>
      </w:r>
    </w:p>
    <w:p w14:paraId="066011C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95EB29"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t>24.3. Jeigu pranešimas yra įteikiamas asmeniškai arba siunčiamas paštu ar per kurjerį, jis turi būti įteikiamas pasirašytinai ir laikomas gautu gavimo patvirtinime nurodytą dieną.</w:t>
      </w:r>
    </w:p>
    <w:p w14:paraId="486B59C3"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t xml:space="preserve">24.4. Jeigu pranešimas siunčiamas el. paštu, laikoma, kad Šalis jį gavo kitą darbo dieną. </w:t>
      </w:r>
    </w:p>
    <w:p w14:paraId="595F6DD2"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lastRenderedPageBreak/>
        <w:t>24.5. Jeigu pranešimas siunčiamas keliais skirtingais būdais, laikoma, kad gavėjas jį gavo tada, kai jis gavo pirmesnįjį pranešimą.</w:t>
      </w:r>
    </w:p>
    <w:p w14:paraId="3D050547"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p>
    <w:p w14:paraId="04A8558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bCs/>
          <w:caps/>
          <w:szCs w:val="24"/>
        </w:rPr>
        <w:t>25.</w:t>
      </w:r>
      <w:r w:rsidRPr="005F3BE7">
        <w:rPr>
          <w:rFonts w:eastAsia="Arial"/>
          <w:b/>
          <w:bCs/>
          <w:caps/>
          <w:szCs w:val="24"/>
        </w:rPr>
        <w:tab/>
      </w:r>
      <w:r w:rsidRPr="005F3BE7">
        <w:rPr>
          <w:rFonts w:eastAsia="Arial"/>
          <w:b/>
          <w:caps/>
          <w:szCs w:val="24"/>
        </w:rPr>
        <w:t>Pretenzijos ir ginčų sprendimas</w:t>
      </w:r>
    </w:p>
    <w:p w14:paraId="48E5E2A0"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633F203" w14:textId="77777777" w:rsidR="00B7792B" w:rsidRPr="005F3BE7" w:rsidRDefault="00B7792B" w:rsidP="00B7792B">
      <w:pPr>
        <w:widowControl w:val="0"/>
        <w:tabs>
          <w:tab w:val="left" w:pos="0"/>
          <w:tab w:val="left" w:pos="851"/>
          <w:tab w:val="left" w:pos="992"/>
          <w:tab w:val="left" w:pos="1134"/>
        </w:tabs>
        <w:spacing w:line="259" w:lineRule="auto"/>
        <w:jc w:val="both"/>
        <w:rPr>
          <w:rFonts w:eastAsia="Cambria"/>
          <w:szCs w:val="24"/>
        </w:rPr>
      </w:pPr>
      <w:r w:rsidRPr="005F3BE7">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1D8276C" w14:textId="77777777" w:rsidR="00B7792B" w:rsidRPr="005F3BE7" w:rsidRDefault="00B7792B" w:rsidP="00B7792B">
      <w:pPr>
        <w:widowControl w:val="0"/>
        <w:tabs>
          <w:tab w:val="left" w:pos="142"/>
          <w:tab w:val="left" w:pos="851"/>
          <w:tab w:val="left" w:pos="992"/>
          <w:tab w:val="left" w:pos="1134"/>
        </w:tabs>
        <w:spacing w:line="259" w:lineRule="auto"/>
        <w:jc w:val="both"/>
        <w:rPr>
          <w:rFonts w:eastAsia="Cambria"/>
          <w:szCs w:val="24"/>
        </w:rPr>
      </w:pPr>
      <w:r w:rsidRPr="005F3BE7">
        <w:rPr>
          <w:rFonts w:eastAsia="Cambria"/>
          <w:szCs w:val="24"/>
        </w:rPr>
        <w:t xml:space="preserve">25.2. Jeigu Šalys neišsprendžia ginčo derybų būdu tuomet toks ginčas, nesutarimas ar reikalavimas, kylantis iš šios Sutarties arba susijęs su ja ar jos pažeidimu, nutraukimu arba negaliojimu, yra galutinai sprendžiamas Lietuvos Respublikos </w:t>
      </w:r>
      <w:proofErr w:type="spellStart"/>
      <w:r w:rsidRPr="005F3BE7">
        <w:rPr>
          <w:rFonts w:eastAsia="Cambria"/>
          <w:szCs w:val="24"/>
        </w:rPr>
        <w:t>teismuoseLietuvos</w:t>
      </w:r>
      <w:proofErr w:type="spellEnd"/>
      <w:r w:rsidRPr="005F3BE7">
        <w:rPr>
          <w:rFonts w:eastAsia="Cambria"/>
          <w:szCs w:val="24"/>
        </w:rPr>
        <w:t xml:space="preserve"> Respublikos įstatymuose nustatyta tvarka.</w:t>
      </w:r>
    </w:p>
    <w:p w14:paraId="5C6D14E7" w14:textId="77777777" w:rsidR="00B7792B" w:rsidRPr="005F3BE7" w:rsidRDefault="00B7792B" w:rsidP="00B7792B">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25.3. Kilę ginčai nesudaro pagrindo Šalims atsisakyti vykdyti savo prievoles pagal Sutartį.</w:t>
      </w:r>
    </w:p>
    <w:p w14:paraId="7D3B3CE3" w14:textId="7FCCD506" w:rsidR="00B17640" w:rsidRPr="005F3BE7" w:rsidRDefault="009055F2">
      <w:pPr>
        <w:rPr>
          <w:szCs w:val="24"/>
        </w:rPr>
      </w:pPr>
      <w:r>
        <w:rPr>
          <w:szCs w:val="24"/>
        </w:rPr>
        <w:tab/>
      </w:r>
      <w:r>
        <w:rPr>
          <w:szCs w:val="24"/>
        </w:rPr>
        <w:tab/>
      </w:r>
      <w:r>
        <w:rPr>
          <w:szCs w:val="24"/>
        </w:rPr>
        <w:tab/>
      </w:r>
      <w:r>
        <w:rPr>
          <w:szCs w:val="24"/>
        </w:rPr>
        <w:tab/>
      </w:r>
      <w:r>
        <w:rPr>
          <w:szCs w:val="24"/>
        </w:rPr>
        <w:tab/>
        <w:t>________________________</w:t>
      </w:r>
    </w:p>
    <w:sectPr w:rsidR="00B17640" w:rsidRPr="005F3BE7" w:rsidSect="009055F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851"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672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1B9C92" w16cex:dateUtc="2025-02-12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672ED9" w16cid:durableId="0D1B9C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260C2" w14:textId="77777777" w:rsidR="008914B8" w:rsidRDefault="008914B8">
      <w:r>
        <w:separator/>
      </w:r>
    </w:p>
  </w:endnote>
  <w:endnote w:type="continuationSeparator" w:id="0">
    <w:p w14:paraId="2B1FAF98" w14:textId="77777777" w:rsidR="008914B8" w:rsidRDefault="0089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C607A4" w:rsidRDefault="00C607A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C607A4" w:rsidRDefault="00C607A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C607A4" w:rsidRDefault="00C607A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B800F" w14:textId="77777777" w:rsidR="008914B8" w:rsidRDefault="008914B8">
      <w:r>
        <w:separator/>
      </w:r>
    </w:p>
  </w:footnote>
  <w:footnote w:type="continuationSeparator" w:id="0">
    <w:p w14:paraId="337AFCDF" w14:textId="77777777" w:rsidR="008914B8" w:rsidRDefault="00891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C607A4" w:rsidRDefault="00C607A4">
    <w:pPr>
      <w:tabs>
        <w:tab w:val="center" w:pos="4680"/>
        <w:tab w:val="right" w:pos="9360"/>
      </w:tabs>
      <w:spacing w:after="160" w:line="259" w:lineRule="auto"/>
      <w:rPr>
        <w:kern w:val="2"/>
        <w:sz w:val="22"/>
        <w:szCs w:val="22"/>
        <w:lang w:val="en-US"/>
      </w:rPr>
    </w:pPr>
  </w:p>
  <w:p w14:paraId="50353B90" w14:textId="77777777" w:rsidR="00C607A4" w:rsidRDefault="00C607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C607A4" w:rsidRPr="00A10867" w:rsidRDefault="00C607A4" w:rsidP="005220A7">
    <w:pPr>
      <w:tabs>
        <w:tab w:val="center" w:pos="4819"/>
        <w:tab w:val="right" w:pos="9638"/>
      </w:tabs>
      <w:jc w:val="center"/>
    </w:pPr>
    <w:r>
      <w:fldChar w:fldCharType="begin"/>
    </w:r>
    <w:r>
      <w:instrText>PAGE   \* MERGEFORMAT</w:instrText>
    </w:r>
    <w:r>
      <w:fldChar w:fldCharType="separate"/>
    </w:r>
    <w:r w:rsidR="00247974">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C607A4" w:rsidRDefault="00C607A4">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8E"/>
    <w:rsid w:val="00013192"/>
    <w:rsid w:val="00016653"/>
    <w:rsid w:val="00090063"/>
    <w:rsid w:val="00094F98"/>
    <w:rsid w:val="000B37A5"/>
    <w:rsid w:val="000D0052"/>
    <w:rsid w:val="000D43B2"/>
    <w:rsid w:val="000D72F3"/>
    <w:rsid w:val="00122CEA"/>
    <w:rsid w:val="00191FE9"/>
    <w:rsid w:val="001B4A7D"/>
    <w:rsid w:val="001C1D6A"/>
    <w:rsid w:val="001C3300"/>
    <w:rsid w:val="001C72A3"/>
    <w:rsid w:val="001D011D"/>
    <w:rsid w:val="001D0FC3"/>
    <w:rsid w:val="001F7E6E"/>
    <w:rsid w:val="002125ED"/>
    <w:rsid w:val="002270C9"/>
    <w:rsid w:val="002310C2"/>
    <w:rsid w:val="00247974"/>
    <w:rsid w:val="00247C58"/>
    <w:rsid w:val="00262820"/>
    <w:rsid w:val="00264FA4"/>
    <w:rsid w:val="00276CC8"/>
    <w:rsid w:val="0028380B"/>
    <w:rsid w:val="002B362D"/>
    <w:rsid w:val="002C3EC2"/>
    <w:rsid w:val="002D0685"/>
    <w:rsid w:val="002E5007"/>
    <w:rsid w:val="002F564E"/>
    <w:rsid w:val="002F672D"/>
    <w:rsid w:val="00303337"/>
    <w:rsid w:val="0031704B"/>
    <w:rsid w:val="0035288C"/>
    <w:rsid w:val="00361AEF"/>
    <w:rsid w:val="00363F5C"/>
    <w:rsid w:val="00377484"/>
    <w:rsid w:val="00393F03"/>
    <w:rsid w:val="003968BB"/>
    <w:rsid w:val="003969E1"/>
    <w:rsid w:val="003D0298"/>
    <w:rsid w:val="003E3D32"/>
    <w:rsid w:val="003E4A4C"/>
    <w:rsid w:val="004112F4"/>
    <w:rsid w:val="004146D0"/>
    <w:rsid w:val="004240C1"/>
    <w:rsid w:val="00451B27"/>
    <w:rsid w:val="00470077"/>
    <w:rsid w:val="00472274"/>
    <w:rsid w:val="004C1948"/>
    <w:rsid w:val="004C61FC"/>
    <w:rsid w:val="004E0A2E"/>
    <w:rsid w:val="00501386"/>
    <w:rsid w:val="00507CB7"/>
    <w:rsid w:val="00522085"/>
    <w:rsid w:val="005220A7"/>
    <w:rsid w:val="00536E47"/>
    <w:rsid w:val="00555F1C"/>
    <w:rsid w:val="00570A9B"/>
    <w:rsid w:val="00592AF3"/>
    <w:rsid w:val="005A4E76"/>
    <w:rsid w:val="005B0EAD"/>
    <w:rsid w:val="005B3687"/>
    <w:rsid w:val="005C61F6"/>
    <w:rsid w:val="005F3BE7"/>
    <w:rsid w:val="006064F8"/>
    <w:rsid w:val="00607A25"/>
    <w:rsid w:val="00616812"/>
    <w:rsid w:val="00640E7D"/>
    <w:rsid w:val="00665C7A"/>
    <w:rsid w:val="006869DD"/>
    <w:rsid w:val="00686BD1"/>
    <w:rsid w:val="006B6304"/>
    <w:rsid w:val="006C0648"/>
    <w:rsid w:val="006E62AC"/>
    <w:rsid w:val="006F1B1F"/>
    <w:rsid w:val="00702888"/>
    <w:rsid w:val="0075417F"/>
    <w:rsid w:val="00755355"/>
    <w:rsid w:val="00767FE5"/>
    <w:rsid w:val="00786FA9"/>
    <w:rsid w:val="007907D6"/>
    <w:rsid w:val="007B65AC"/>
    <w:rsid w:val="007D63A4"/>
    <w:rsid w:val="007F79D8"/>
    <w:rsid w:val="0080354A"/>
    <w:rsid w:val="008129F7"/>
    <w:rsid w:val="008423E4"/>
    <w:rsid w:val="008475EC"/>
    <w:rsid w:val="00852933"/>
    <w:rsid w:val="00856548"/>
    <w:rsid w:val="0086791A"/>
    <w:rsid w:val="00873020"/>
    <w:rsid w:val="008914B8"/>
    <w:rsid w:val="008920A2"/>
    <w:rsid w:val="00895A77"/>
    <w:rsid w:val="008D0FD4"/>
    <w:rsid w:val="008D1866"/>
    <w:rsid w:val="008E0299"/>
    <w:rsid w:val="008F2D91"/>
    <w:rsid w:val="008F7CD0"/>
    <w:rsid w:val="009055F2"/>
    <w:rsid w:val="00911A34"/>
    <w:rsid w:val="0091367A"/>
    <w:rsid w:val="009447B7"/>
    <w:rsid w:val="009632BE"/>
    <w:rsid w:val="00980982"/>
    <w:rsid w:val="009853AD"/>
    <w:rsid w:val="009861C0"/>
    <w:rsid w:val="00994C7E"/>
    <w:rsid w:val="009A2D47"/>
    <w:rsid w:val="009C2F2F"/>
    <w:rsid w:val="009D0941"/>
    <w:rsid w:val="009D0F63"/>
    <w:rsid w:val="009F001E"/>
    <w:rsid w:val="00A129B3"/>
    <w:rsid w:val="00A1367B"/>
    <w:rsid w:val="00A378D3"/>
    <w:rsid w:val="00A42AAF"/>
    <w:rsid w:val="00A53D20"/>
    <w:rsid w:val="00A63967"/>
    <w:rsid w:val="00A724E5"/>
    <w:rsid w:val="00A72B78"/>
    <w:rsid w:val="00A92F40"/>
    <w:rsid w:val="00A9306E"/>
    <w:rsid w:val="00AB686D"/>
    <w:rsid w:val="00AC0A17"/>
    <w:rsid w:val="00AE1102"/>
    <w:rsid w:val="00B04F5B"/>
    <w:rsid w:val="00B0745D"/>
    <w:rsid w:val="00B17640"/>
    <w:rsid w:val="00B24A9C"/>
    <w:rsid w:val="00B378A3"/>
    <w:rsid w:val="00B40422"/>
    <w:rsid w:val="00B41882"/>
    <w:rsid w:val="00B7792B"/>
    <w:rsid w:val="00B800BD"/>
    <w:rsid w:val="00B8150C"/>
    <w:rsid w:val="00B86C48"/>
    <w:rsid w:val="00BA3ADA"/>
    <w:rsid w:val="00BA5A77"/>
    <w:rsid w:val="00BE2BB8"/>
    <w:rsid w:val="00C607A4"/>
    <w:rsid w:val="00C71279"/>
    <w:rsid w:val="00C77E5A"/>
    <w:rsid w:val="00C917D5"/>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D6A99"/>
    <w:rsid w:val="00E13BA7"/>
    <w:rsid w:val="00E16C9A"/>
    <w:rsid w:val="00E414F6"/>
    <w:rsid w:val="00E42042"/>
    <w:rsid w:val="00E46D0A"/>
    <w:rsid w:val="00E46FC2"/>
    <w:rsid w:val="00E60125"/>
    <w:rsid w:val="00E733C1"/>
    <w:rsid w:val="00E77C42"/>
    <w:rsid w:val="00EA5FEB"/>
    <w:rsid w:val="00EB62B0"/>
    <w:rsid w:val="00EF08ED"/>
    <w:rsid w:val="00EF4CFE"/>
    <w:rsid w:val="00F20750"/>
    <w:rsid w:val="00F25ED8"/>
    <w:rsid w:val="00F56633"/>
    <w:rsid w:val="00F61CBD"/>
    <w:rsid w:val="00F652F0"/>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CC59E-E7DC-4718-8C90-1215CE97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32</Pages>
  <Words>64420</Words>
  <Characters>36720</Characters>
  <Application>Microsoft Office Word</Application>
  <DocSecurity>0</DocSecurity>
  <Lines>306</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100939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13</cp:revision>
  <cp:lastPrinted>2024-03-12T12:16:00Z</cp:lastPrinted>
  <dcterms:created xsi:type="dcterms:W3CDTF">2024-10-14T08:40:00Z</dcterms:created>
  <dcterms:modified xsi:type="dcterms:W3CDTF">2025-02-12T12:03:00Z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